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B5" w:rsidRPr="00D447B5" w:rsidRDefault="00D447B5" w:rsidP="00D447B5">
      <w:pPr>
        <w:spacing w:after="0" w:line="360" w:lineRule="auto"/>
        <w:jc w:val="center"/>
        <w:rPr>
          <w:rFonts w:asciiTheme="majorHAnsi" w:hAnsiTheme="majorHAnsi"/>
          <w:sz w:val="24"/>
          <w:szCs w:val="24"/>
          <w:lang w:val="en-US"/>
        </w:rPr>
      </w:pPr>
      <w:r w:rsidRPr="00D447B5">
        <w:rPr>
          <w:rFonts w:asciiTheme="majorHAnsi" w:hAnsiTheme="majorHAnsi"/>
          <w:sz w:val="24"/>
          <w:szCs w:val="24"/>
          <w:lang w:val="en-US"/>
        </w:rPr>
        <w:t>PT. Bank Ayo Nabung</w:t>
      </w:r>
    </w:p>
    <w:p w:rsidR="00D447B5" w:rsidRPr="00D447B5" w:rsidRDefault="00D447B5" w:rsidP="00D447B5">
      <w:pPr>
        <w:spacing w:after="0" w:line="360" w:lineRule="auto"/>
        <w:jc w:val="center"/>
        <w:rPr>
          <w:rFonts w:asciiTheme="majorHAnsi" w:hAnsiTheme="majorHAnsi"/>
          <w:sz w:val="24"/>
          <w:szCs w:val="24"/>
          <w:lang w:val="en-US"/>
        </w:rPr>
      </w:pPr>
      <w:r w:rsidRPr="00D447B5">
        <w:rPr>
          <w:rFonts w:asciiTheme="majorHAnsi" w:hAnsiTheme="majorHAnsi"/>
          <w:sz w:val="24"/>
          <w:szCs w:val="24"/>
          <w:lang w:val="en-US"/>
        </w:rPr>
        <w:t>Jalan Bebek Tepi Sawah No. 3 Bandung</w:t>
      </w:r>
    </w:p>
    <w:p w:rsidR="00D447B5" w:rsidRPr="00D447B5" w:rsidRDefault="00D447B5" w:rsidP="00D447B5">
      <w:pPr>
        <w:spacing w:after="0" w:line="360" w:lineRule="auto"/>
        <w:jc w:val="center"/>
        <w:rPr>
          <w:rFonts w:asciiTheme="majorHAnsi" w:hAnsiTheme="majorHAnsi"/>
          <w:sz w:val="24"/>
          <w:szCs w:val="24"/>
          <w:lang w:val="en-US"/>
        </w:rPr>
      </w:pPr>
      <w:r w:rsidRPr="00D447B5">
        <w:rPr>
          <w:rFonts w:asciiTheme="majorHAnsi" w:hAnsiTheme="majorHAnsi"/>
          <w:sz w:val="24"/>
          <w:szCs w:val="24"/>
          <w:lang w:val="en-US"/>
        </w:rPr>
        <w:t>Telp. 022 – 3099800  Fax. 022 – 3099888</w:t>
      </w:r>
    </w:p>
    <w:p w:rsidR="00D447B5" w:rsidRDefault="00D447B5" w:rsidP="00D447B5">
      <w:pPr>
        <w:spacing w:after="0" w:line="360" w:lineRule="auto"/>
        <w:jc w:val="right"/>
        <w:rPr>
          <w:rFonts w:asciiTheme="majorHAnsi" w:hAnsiTheme="majorHAnsi"/>
          <w:sz w:val="24"/>
          <w:szCs w:val="24"/>
          <w:lang w:val="en-US"/>
        </w:rPr>
      </w:pPr>
    </w:p>
    <w:p w:rsidR="00D447B5" w:rsidRPr="00D447B5" w:rsidRDefault="00D447B5" w:rsidP="00D447B5">
      <w:pPr>
        <w:spacing w:after="0" w:line="360" w:lineRule="auto"/>
        <w:jc w:val="right"/>
        <w:rPr>
          <w:rFonts w:asciiTheme="majorHAnsi" w:hAnsiTheme="majorHAnsi"/>
          <w:sz w:val="24"/>
          <w:szCs w:val="24"/>
          <w:lang w:val="en-US"/>
        </w:rPr>
      </w:pPr>
      <w:r w:rsidRPr="00D447B5">
        <w:rPr>
          <w:rFonts w:asciiTheme="majorHAnsi" w:hAnsiTheme="majorHAnsi"/>
          <w:sz w:val="24"/>
          <w:szCs w:val="24"/>
          <w:lang w:val="en-US"/>
        </w:rPr>
        <w:t>Bandung, 27 Mei 2016</w:t>
      </w:r>
    </w:p>
    <w:p w:rsidR="00D447B5"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Perihal</w:t>
      </w:r>
      <w:r w:rsidRPr="00D447B5">
        <w:rPr>
          <w:rFonts w:asciiTheme="majorHAnsi" w:hAnsiTheme="majorHAnsi"/>
          <w:sz w:val="24"/>
          <w:szCs w:val="24"/>
          <w:lang w:val="en-US"/>
        </w:rPr>
        <w:tab/>
      </w:r>
      <w:r w:rsidRPr="00D447B5">
        <w:rPr>
          <w:rFonts w:asciiTheme="majorHAnsi" w:hAnsiTheme="majorHAnsi"/>
          <w:sz w:val="24"/>
          <w:szCs w:val="24"/>
          <w:lang w:val="en-US"/>
        </w:rPr>
        <w:tab/>
        <w:t>: Permohonan Kerjasama</w:t>
      </w:r>
    </w:p>
    <w:p w:rsidR="00D447B5" w:rsidRPr="00D447B5" w:rsidRDefault="00D447B5" w:rsidP="00D447B5">
      <w:pPr>
        <w:spacing w:after="0" w:line="360" w:lineRule="auto"/>
        <w:jc w:val="both"/>
        <w:rPr>
          <w:rFonts w:asciiTheme="majorHAnsi" w:hAnsiTheme="majorHAnsi"/>
          <w:sz w:val="24"/>
          <w:szCs w:val="24"/>
          <w:lang w:val="en-US"/>
        </w:rPr>
      </w:pPr>
    </w:p>
    <w:p w:rsidR="00D447B5"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Kepada</w:t>
      </w:r>
    </w:p>
    <w:p w:rsidR="00D447B5"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Pimpinan PT. Tiada Duanya</w:t>
      </w:r>
    </w:p>
    <w:p w:rsidR="00D447B5"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Di Bandung</w:t>
      </w:r>
    </w:p>
    <w:p w:rsidR="00D447B5" w:rsidRPr="00D447B5" w:rsidRDefault="00D447B5" w:rsidP="00D447B5">
      <w:pPr>
        <w:spacing w:after="0" w:line="360" w:lineRule="auto"/>
        <w:jc w:val="both"/>
        <w:rPr>
          <w:rFonts w:asciiTheme="majorHAnsi" w:hAnsiTheme="majorHAnsi"/>
          <w:sz w:val="24"/>
          <w:szCs w:val="24"/>
          <w:lang w:val="en-US"/>
        </w:rPr>
      </w:pPr>
    </w:p>
    <w:p w:rsidR="00D447B5"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Dengan hormat,</w:t>
      </w:r>
    </w:p>
    <w:p w:rsidR="00D447B5"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Sehubungan dengan adanya program pemerintah dalam sukses menghadapi era teknologi digital, kami dari PT. Bank Ayo Nabung bermaksud untuk mengajukan permohonan kerjasama dengan PT. Tiada Duanya.</w:t>
      </w:r>
    </w:p>
    <w:p w:rsidR="00D447B5" w:rsidRDefault="00D447B5" w:rsidP="00D447B5">
      <w:pPr>
        <w:spacing w:after="0" w:line="360" w:lineRule="auto"/>
        <w:jc w:val="both"/>
        <w:rPr>
          <w:rFonts w:asciiTheme="majorHAnsi" w:hAnsiTheme="majorHAnsi"/>
          <w:sz w:val="24"/>
          <w:szCs w:val="24"/>
          <w:lang w:val="en-US"/>
        </w:rPr>
      </w:pPr>
    </w:p>
    <w:p w:rsidR="00D447B5"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Kerjasama yang dimaksud adalah dalam bentuk pembukaan rekening bank untuk seluruh karyawan di PT. Tiada Duanya guna mempermudah pembagian gaji bulanan. Kami akan menggratiskan biaya pembukaan rekening bank untuk semua karyawan di PT. Tiada Duanya.</w:t>
      </w:r>
    </w:p>
    <w:p w:rsidR="00D447B5" w:rsidRDefault="00D447B5" w:rsidP="00D447B5">
      <w:pPr>
        <w:spacing w:after="0" w:line="360" w:lineRule="auto"/>
        <w:jc w:val="both"/>
        <w:rPr>
          <w:rFonts w:asciiTheme="majorHAnsi" w:hAnsiTheme="majorHAnsi"/>
          <w:sz w:val="24"/>
          <w:szCs w:val="24"/>
          <w:lang w:val="en-US"/>
        </w:rPr>
      </w:pPr>
    </w:p>
    <w:p w:rsidR="00D447B5"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Besar harapan kami agar permohonan ini dapat menjadi kerjasama berkelanjutan yang saling menguntungkan antara kedua belah pihak. Jika Bapak/ Ibu berminat dengan program kerjasama ini, kami akan segera menghubungi Bapak/ Ibu untuk membicarakannya lebih lanjut.</w:t>
      </w:r>
    </w:p>
    <w:p w:rsidR="00D447B5" w:rsidRDefault="00D447B5" w:rsidP="00D447B5">
      <w:pPr>
        <w:spacing w:after="0" w:line="360" w:lineRule="auto"/>
        <w:jc w:val="both"/>
        <w:rPr>
          <w:rFonts w:asciiTheme="majorHAnsi" w:hAnsiTheme="majorHAnsi"/>
          <w:sz w:val="24"/>
          <w:szCs w:val="24"/>
          <w:lang w:val="en-US"/>
        </w:rPr>
      </w:pPr>
    </w:p>
    <w:p w:rsidR="00D447B5"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Demikian surat permohonan kerjasama ini kami ajukan, dan atas kerjasama Bapak/ Ibu, kami ucapkan terima kasih.</w:t>
      </w:r>
    </w:p>
    <w:p w:rsidR="00D447B5" w:rsidRPr="00D447B5" w:rsidRDefault="00D447B5" w:rsidP="00D447B5">
      <w:pPr>
        <w:spacing w:after="0" w:line="360" w:lineRule="auto"/>
        <w:jc w:val="both"/>
        <w:rPr>
          <w:rFonts w:asciiTheme="majorHAnsi" w:hAnsiTheme="majorHAnsi"/>
          <w:sz w:val="24"/>
          <w:szCs w:val="24"/>
          <w:lang w:val="en-US"/>
        </w:rPr>
      </w:pPr>
    </w:p>
    <w:p w:rsidR="00D447B5"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Hormat Kami,</w:t>
      </w:r>
      <w:bookmarkStart w:id="0" w:name="_GoBack"/>
      <w:bookmarkEnd w:id="0"/>
    </w:p>
    <w:p w:rsidR="00D447B5"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PT. Bank Ayo Nabung</w:t>
      </w:r>
    </w:p>
    <w:p w:rsidR="00D447B5" w:rsidRDefault="00D447B5" w:rsidP="00D447B5">
      <w:pPr>
        <w:spacing w:after="0" w:line="360" w:lineRule="auto"/>
        <w:jc w:val="both"/>
        <w:rPr>
          <w:rFonts w:asciiTheme="majorHAnsi" w:hAnsiTheme="majorHAnsi"/>
          <w:sz w:val="24"/>
          <w:szCs w:val="24"/>
          <w:lang w:val="en-US"/>
        </w:rPr>
      </w:pPr>
    </w:p>
    <w:p w:rsidR="00D447B5" w:rsidRPr="00D447B5" w:rsidRDefault="00D447B5" w:rsidP="00D447B5">
      <w:pPr>
        <w:spacing w:after="0" w:line="360" w:lineRule="auto"/>
        <w:jc w:val="both"/>
        <w:rPr>
          <w:rFonts w:asciiTheme="majorHAnsi" w:hAnsiTheme="majorHAnsi"/>
          <w:sz w:val="24"/>
          <w:szCs w:val="24"/>
          <w:lang w:val="en-US"/>
        </w:rPr>
      </w:pPr>
    </w:p>
    <w:p w:rsidR="00D447B5"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Dedi Setiawan</w:t>
      </w:r>
    </w:p>
    <w:p w:rsidR="0065255F" w:rsidRPr="00D447B5" w:rsidRDefault="00D447B5" w:rsidP="00D447B5">
      <w:pPr>
        <w:spacing w:after="0" w:line="360" w:lineRule="auto"/>
        <w:jc w:val="both"/>
        <w:rPr>
          <w:rFonts w:asciiTheme="majorHAnsi" w:hAnsiTheme="majorHAnsi"/>
          <w:sz w:val="24"/>
          <w:szCs w:val="24"/>
          <w:lang w:val="en-US"/>
        </w:rPr>
      </w:pPr>
      <w:r w:rsidRPr="00D447B5">
        <w:rPr>
          <w:rFonts w:asciiTheme="majorHAnsi" w:hAnsiTheme="majorHAnsi"/>
          <w:sz w:val="24"/>
          <w:szCs w:val="24"/>
          <w:lang w:val="en-US"/>
        </w:rPr>
        <w:t>Manager Marketing</w:t>
      </w:r>
    </w:p>
    <w:sectPr w:rsidR="0065255F" w:rsidRPr="00D447B5" w:rsidSect="00D44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B5"/>
    <w:rsid w:val="0065255F"/>
    <w:rsid w:val="00D4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B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B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2016-05-27T06:39:00Z</dcterms:created>
  <dcterms:modified xsi:type="dcterms:W3CDTF">2016-05-27T06:50:00Z</dcterms:modified>
</cp:coreProperties>
</file>