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2A2" w:rsidRPr="004E55F4" w:rsidRDefault="008C42A2" w:rsidP="008C42A2">
      <w:pPr>
        <w:spacing w:after="0" w:line="240" w:lineRule="auto"/>
        <w:jc w:val="center"/>
        <w:rPr>
          <w:rFonts w:asciiTheme="majorHAnsi" w:hAnsiTheme="majorHAnsi"/>
          <w:b/>
        </w:rPr>
      </w:pPr>
      <w:r w:rsidRPr="004E55F4">
        <w:rPr>
          <w:rFonts w:asciiTheme="majorHAnsi" w:hAnsiTheme="majorHAnsi"/>
          <w:b/>
        </w:rPr>
        <w:t>PT</w:t>
      </w:r>
      <w:r w:rsidRPr="004E55F4">
        <w:rPr>
          <w:rFonts w:asciiTheme="majorHAnsi" w:hAnsiTheme="majorHAnsi"/>
          <w:b/>
          <w:lang w:val="en-US"/>
        </w:rPr>
        <w:t xml:space="preserve"> </w:t>
      </w:r>
      <w:r w:rsidRPr="004E55F4">
        <w:rPr>
          <w:rFonts w:asciiTheme="majorHAnsi" w:hAnsiTheme="majorHAnsi"/>
          <w:b/>
        </w:rPr>
        <w:t xml:space="preserve"> SEGAR ALAM ABADI</w:t>
      </w:r>
    </w:p>
    <w:p w:rsidR="008C42A2" w:rsidRPr="004E55F4" w:rsidRDefault="008C42A2" w:rsidP="008C42A2">
      <w:pPr>
        <w:spacing w:after="0" w:line="240" w:lineRule="auto"/>
        <w:jc w:val="center"/>
        <w:rPr>
          <w:rFonts w:asciiTheme="majorHAnsi" w:hAnsiTheme="majorHAnsi"/>
        </w:rPr>
      </w:pPr>
      <w:r w:rsidRPr="004E55F4">
        <w:rPr>
          <w:rFonts w:asciiTheme="majorHAnsi" w:hAnsiTheme="majorHAnsi"/>
        </w:rPr>
        <w:t>Ruko Edelwis Permai Blok AB3 No. 4  Jl. Raya  Wangi Teh Melati Km. 3,8 Bandung 670977</w:t>
      </w:r>
    </w:p>
    <w:p w:rsidR="008C42A2" w:rsidRPr="004E55F4" w:rsidRDefault="008C42A2" w:rsidP="008C42A2">
      <w:pPr>
        <w:spacing w:after="0" w:line="240" w:lineRule="auto"/>
        <w:jc w:val="center"/>
        <w:rPr>
          <w:rFonts w:asciiTheme="majorHAnsi" w:hAnsiTheme="majorHAnsi"/>
        </w:rPr>
      </w:pPr>
      <w:r w:rsidRPr="004E55F4">
        <w:rPr>
          <w:rFonts w:asciiTheme="majorHAnsi" w:hAnsiTheme="majorHAnsi"/>
        </w:rPr>
        <w:t xml:space="preserve"> Telp. 022 332769 Fax. 022 332766 Mobile. 09762467925</w:t>
      </w:r>
    </w:p>
    <w:p w:rsidR="008C42A2" w:rsidRPr="004E55F4" w:rsidRDefault="008C42A2" w:rsidP="008C42A2">
      <w:pPr>
        <w:spacing w:after="0" w:line="240" w:lineRule="auto"/>
        <w:jc w:val="center"/>
        <w:rPr>
          <w:rFonts w:asciiTheme="majorHAnsi" w:hAnsiTheme="majorHAnsi"/>
        </w:rPr>
      </w:pPr>
      <w:r w:rsidRPr="004E55F4">
        <w:rPr>
          <w:rFonts w:asciiTheme="majorHAnsi" w:hAnsiTheme="majorHAnsi"/>
        </w:rPr>
        <w:t>Website: www.segaralamabadi.com Email: info@segaralamabadi.com</w:t>
      </w:r>
    </w:p>
    <w:p w:rsidR="008C42A2" w:rsidRPr="004E55F4" w:rsidRDefault="008C42A2" w:rsidP="008C42A2">
      <w:pPr>
        <w:spacing w:after="0" w:line="240" w:lineRule="auto"/>
        <w:rPr>
          <w:rFonts w:asciiTheme="majorHAnsi" w:hAnsiTheme="majorHAnsi"/>
          <w:shd w:val="clear" w:color="auto" w:fill="FFFFFF"/>
        </w:rPr>
      </w:pPr>
    </w:p>
    <w:p w:rsidR="008C42A2" w:rsidRPr="004E55F4" w:rsidRDefault="008C42A2" w:rsidP="008C42A2">
      <w:pPr>
        <w:spacing w:after="0" w:line="240" w:lineRule="auto"/>
        <w:jc w:val="right"/>
        <w:rPr>
          <w:rFonts w:asciiTheme="majorHAnsi" w:hAnsiTheme="majorHAnsi"/>
          <w:lang w:val="en-US"/>
        </w:rPr>
      </w:pPr>
      <w:r w:rsidRPr="004E55F4">
        <w:rPr>
          <w:rFonts w:asciiTheme="majorHAnsi" w:hAnsiTheme="majorHAnsi"/>
          <w:lang w:val="en-US"/>
        </w:rPr>
        <w:t>Bandung, 28 November 2016</w:t>
      </w:r>
    </w:p>
    <w:p w:rsidR="008C42A2" w:rsidRPr="004E55F4" w:rsidRDefault="008C42A2" w:rsidP="008C42A2">
      <w:pPr>
        <w:spacing w:after="0" w:line="240" w:lineRule="auto"/>
        <w:jc w:val="both"/>
        <w:rPr>
          <w:rFonts w:asciiTheme="majorHAnsi" w:hAnsiTheme="majorHAnsi"/>
        </w:rPr>
      </w:pPr>
      <w:r w:rsidRPr="004E55F4">
        <w:rPr>
          <w:rFonts w:asciiTheme="majorHAnsi" w:hAnsiTheme="majorHAnsi"/>
        </w:rPr>
        <w:t>Nomor</w:t>
      </w:r>
      <w:r w:rsidRPr="004E55F4">
        <w:rPr>
          <w:rFonts w:asciiTheme="majorHAnsi" w:hAnsiTheme="majorHAnsi"/>
        </w:rPr>
        <w:tab/>
      </w:r>
      <w:r w:rsidRPr="004E55F4">
        <w:rPr>
          <w:rFonts w:asciiTheme="majorHAnsi" w:hAnsiTheme="majorHAnsi"/>
        </w:rPr>
        <w:tab/>
        <w:t>: 005/PTSAB/60/</w:t>
      </w:r>
      <w:r w:rsidRPr="004E55F4">
        <w:rPr>
          <w:rFonts w:asciiTheme="majorHAnsi" w:hAnsiTheme="majorHAnsi"/>
          <w:lang w:val="en-US"/>
        </w:rPr>
        <w:t>XI</w:t>
      </w:r>
      <w:r w:rsidRPr="004E55F4">
        <w:rPr>
          <w:rFonts w:asciiTheme="majorHAnsi" w:hAnsiTheme="majorHAnsi"/>
        </w:rPr>
        <w:t>/2016</w:t>
      </w:r>
    </w:p>
    <w:p w:rsidR="008C42A2" w:rsidRPr="004E55F4" w:rsidRDefault="008C42A2" w:rsidP="008C42A2">
      <w:pPr>
        <w:spacing w:after="0" w:line="240" w:lineRule="auto"/>
        <w:jc w:val="both"/>
        <w:rPr>
          <w:rFonts w:asciiTheme="majorHAnsi" w:hAnsiTheme="majorHAnsi"/>
          <w:lang w:val="en-US"/>
        </w:rPr>
      </w:pPr>
      <w:r w:rsidRPr="004E55F4">
        <w:rPr>
          <w:rFonts w:asciiTheme="majorHAnsi" w:hAnsiTheme="majorHAnsi"/>
        </w:rPr>
        <w:t>Perihal</w:t>
      </w:r>
      <w:r w:rsidRPr="004E55F4">
        <w:rPr>
          <w:rFonts w:asciiTheme="majorHAnsi" w:hAnsiTheme="majorHAnsi"/>
        </w:rPr>
        <w:tab/>
      </w:r>
      <w:r w:rsidRPr="004E55F4">
        <w:rPr>
          <w:rFonts w:asciiTheme="majorHAnsi" w:hAnsiTheme="majorHAnsi"/>
        </w:rPr>
        <w:tab/>
        <w:t xml:space="preserve">: </w:t>
      </w:r>
      <w:r w:rsidRPr="004E55F4">
        <w:rPr>
          <w:rFonts w:asciiTheme="majorHAnsi" w:hAnsiTheme="majorHAnsi"/>
          <w:lang w:val="en-US"/>
        </w:rPr>
        <w:t>Tanggapan Surat Pengaduan</w:t>
      </w:r>
    </w:p>
    <w:p w:rsidR="008C42A2" w:rsidRPr="004E55F4" w:rsidRDefault="008C42A2" w:rsidP="008C42A2">
      <w:pPr>
        <w:spacing w:after="0" w:line="240" w:lineRule="auto"/>
        <w:rPr>
          <w:rFonts w:asciiTheme="majorHAnsi" w:hAnsiTheme="majorHAnsi"/>
          <w:shd w:val="clear" w:color="auto" w:fill="FFFFFF"/>
        </w:rPr>
      </w:pPr>
      <w:r w:rsidRPr="004E55F4">
        <w:rPr>
          <w:rFonts w:asciiTheme="majorHAnsi" w:hAnsiTheme="majorHAnsi"/>
          <w:shd w:val="clear" w:color="auto" w:fill="FFFFFF"/>
        </w:rPr>
        <w:t>Lampiran</w:t>
      </w:r>
      <w:r w:rsidRPr="004E55F4">
        <w:rPr>
          <w:rFonts w:asciiTheme="majorHAnsi" w:hAnsiTheme="majorHAnsi"/>
          <w:shd w:val="clear" w:color="auto" w:fill="FFFFFF"/>
        </w:rPr>
        <w:tab/>
        <w:t>: -</w:t>
      </w:r>
    </w:p>
    <w:p w:rsidR="008C42A2" w:rsidRPr="004E55F4" w:rsidRDefault="008C42A2" w:rsidP="008C42A2">
      <w:pPr>
        <w:spacing w:after="0" w:line="240" w:lineRule="auto"/>
        <w:rPr>
          <w:rFonts w:asciiTheme="majorHAnsi" w:hAnsiTheme="majorHAnsi"/>
          <w:shd w:val="clear" w:color="auto" w:fill="FFFFFF"/>
        </w:rPr>
      </w:pPr>
    </w:p>
    <w:p w:rsidR="008C42A2" w:rsidRPr="004E55F4" w:rsidRDefault="008C42A2" w:rsidP="008C42A2">
      <w:pPr>
        <w:spacing w:after="0" w:line="240" w:lineRule="auto"/>
        <w:ind w:hanging="1418"/>
        <w:jc w:val="both"/>
        <w:rPr>
          <w:rFonts w:asciiTheme="majorHAnsi" w:hAnsiTheme="majorHAnsi"/>
        </w:rPr>
      </w:pPr>
      <w:r w:rsidRPr="004E55F4">
        <w:rPr>
          <w:rFonts w:asciiTheme="majorHAnsi" w:hAnsiTheme="majorHAnsi"/>
        </w:rPr>
        <w:t>Yth.</w:t>
      </w:r>
    </w:p>
    <w:p w:rsidR="008C42A2" w:rsidRPr="004E55F4" w:rsidRDefault="008C42A2" w:rsidP="008C42A2">
      <w:pPr>
        <w:spacing w:after="0" w:line="240" w:lineRule="auto"/>
        <w:rPr>
          <w:rFonts w:asciiTheme="majorHAnsi" w:hAnsiTheme="majorHAnsi"/>
          <w:lang w:val="en-US"/>
        </w:rPr>
      </w:pPr>
      <w:r w:rsidRPr="004E55F4">
        <w:rPr>
          <w:rFonts w:asciiTheme="majorHAnsi" w:hAnsiTheme="majorHAnsi"/>
          <w:lang w:val="en-US"/>
        </w:rPr>
        <w:t>Direktur Pengadaan Barang dan Jasa</w:t>
      </w:r>
    </w:p>
    <w:p w:rsidR="008C42A2" w:rsidRPr="004E55F4" w:rsidRDefault="008C42A2" w:rsidP="008C42A2">
      <w:pPr>
        <w:spacing w:after="0" w:line="240" w:lineRule="auto"/>
        <w:rPr>
          <w:rFonts w:asciiTheme="majorHAnsi" w:hAnsiTheme="majorHAnsi"/>
          <w:lang w:val="en-US"/>
        </w:rPr>
      </w:pPr>
      <w:r w:rsidRPr="004E55F4">
        <w:rPr>
          <w:rFonts w:asciiTheme="majorHAnsi" w:hAnsiTheme="majorHAnsi"/>
          <w:lang w:val="en-US"/>
        </w:rPr>
        <w:t>PT Aman Damai Sejahtera</w:t>
      </w:r>
    </w:p>
    <w:p w:rsidR="008C42A2" w:rsidRPr="004E55F4" w:rsidRDefault="008C42A2" w:rsidP="008C42A2">
      <w:pPr>
        <w:spacing w:after="0" w:line="240" w:lineRule="auto"/>
        <w:rPr>
          <w:rFonts w:asciiTheme="majorHAnsi" w:hAnsiTheme="majorHAnsi"/>
          <w:shd w:val="clear" w:color="auto" w:fill="FFFFFF"/>
          <w:lang w:val="en-US"/>
        </w:rPr>
      </w:pPr>
      <w:r w:rsidRPr="004E55F4">
        <w:rPr>
          <w:rFonts w:asciiTheme="majorHAnsi" w:hAnsiTheme="majorHAnsi"/>
          <w:lang w:val="en-US"/>
        </w:rPr>
        <w:t>Up. Bapak Aryo Haryono Haris</w:t>
      </w:r>
    </w:p>
    <w:p w:rsidR="008C42A2" w:rsidRPr="004E55F4" w:rsidRDefault="008C42A2" w:rsidP="008C42A2">
      <w:pPr>
        <w:spacing w:after="0" w:line="240" w:lineRule="auto"/>
        <w:rPr>
          <w:rFonts w:asciiTheme="majorHAnsi" w:hAnsiTheme="majorHAnsi"/>
          <w:shd w:val="clear" w:color="auto" w:fill="FFFFFF"/>
          <w:lang w:val="en-US"/>
        </w:rPr>
      </w:pPr>
      <w:r w:rsidRPr="004E55F4">
        <w:rPr>
          <w:rFonts w:asciiTheme="majorHAnsi" w:hAnsiTheme="majorHAnsi"/>
          <w:shd w:val="clear" w:color="auto" w:fill="FFFFFF"/>
          <w:lang w:val="en-US"/>
        </w:rPr>
        <w:t>Jalan Sukamaju Utara 5 No. 40B</w:t>
      </w:r>
    </w:p>
    <w:p w:rsidR="008C42A2" w:rsidRPr="004E55F4" w:rsidRDefault="008C42A2" w:rsidP="008C42A2">
      <w:pPr>
        <w:spacing w:after="0" w:line="240" w:lineRule="auto"/>
        <w:rPr>
          <w:rFonts w:asciiTheme="majorHAnsi" w:hAnsiTheme="majorHAnsi"/>
          <w:shd w:val="clear" w:color="auto" w:fill="FFFFFF"/>
          <w:lang w:val="en-US"/>
        </w:rPr>
      </w:pPr>
      <w:r w:rsidRPr="004E55F4">
        <w:rPr>
          <w:rFonts w:asciiTheme="majorHAnsi" w:hAnsiTheme="majorHAnsi"/>
          <w:shd w:val="clear" w:color="auto" w:fill="FFFFFF"/>
          <w:lang w:val="en-US"/>
        </w:rPr>
        <w:t>Kota Bandung</w:t>
      </w:r>
    </w:p>
    <w:p w:rsidR="008C42A2" w:rsidRPr="004E55F4" w:rsidRDefault="008C42A2" w:rsidP="008C42A2">
      <w:pPr>
        <w:spacing w:after="0" w:line="240" w:lineRule="auto"/>
        <w:rPr>
          <w:rFonts w:asciiTheme="majorHAnsi" w:hAnsiTheme="majorHAnsi"/>
          <w:shd w:val="clear" w:color="auto" w:fill="FFFFFF"/>
        </w:rPr>
      </w:pPr>
    </w:p>
    <w:p w:rsidR="008C42A2" w:rsidRPr="004E55F4" w:rsidRDefault="008C42A2" w:rsidP="008C42A2">
      <w:pPr>
        <w:spacing w:after="0" w:line="240" w:lineRule="auto"/>
        <w:rPr>
          <w:rFonts w:asciiTheme="majorHAnsi" w:hAnsiTheme="majorHAnsi"/>
          <w:shd w:val="clear" w:color="auto" w:fill="FFFFFF"/>
          <w:lang w:val="en-US"/>
        </w:rPr>
      </w:pPr>
    </w:p>
    <w:p w:rsidR="008C42A2" w:rsidRPr="004E55F4" w:rsidRDefault="008C42A2" w:rsidP="008C42A2">
      <w:pPr>
        <w:spacing w:after="0" w:line="240" w:lineRule="auto"/>
        <w:rPr>
          <w:rFonts w:asciiTheme="majorHAnsi" w:hAnsiTheme="majorHAnsi"/>
          <w:shd w:val="clear" w:color="auto" w:fill="FFFFFF"/>
          <w:lang w:val="en-US"/>
        </w:rPr>
      </w:pPr>
    </w:p>
    <w:p w:rsidR="008C42A2" w:rsidRPr="004E55F4" w:rsidRDefault="008C42A2" w:rsidP="008C42A2">
      <w:pPr>
        <w:spacing w:after="0" w:line="240" w:lineRule="auto"/>
        <w:rPr>
          <w:rFonts w:asciiTheme="majorHAnsi" w:hAnsiTheme="majorHAnsi"/>
          <w:shd w:val="clear" w:color="auto" w:fill="FFFFFF"/>
        </w:rPr>
      </w:pPr>
      <w:r w:rsidRPr="004E55F4">
        <w:rPr>
          <w:rFonts w:asciiTheme="majorHAnsi" w:hAnsiTheme="majorHAnsi"/>
          <w:shd w:val="clear" w:color="auto" w:fill="FFFFFF"/>
        </w:rPr>
        <w:t>Dengan hormat,</w:t>
      </w:r>
    </w:p>
    <w:p w:rsidR="008C42A2" w:rsidRPr="004E55F4" w:rsidRDefault="008C42A2" w:rsidP="008C42A2">
      <w:pPr>
        <w:spacing w:after="0" w:line="240" w:lineRule="auto"/>
        <w:jc w:val="both"/>
        <w:rPr>
          <w:rFonts w:asciiTheme="majorHAnsi" w:hAnsiTheme="majorHAnsi" w:cs="Arial"/>
          <w:shd w:val="clear" w:color="auto" w:fill="FFFFFF"/>
          <w:lang w:val="en-US"/>
        </w:rPr>
      </w:pPr>
      <w:r w:rsidRPr="004E55F4">
        <w:rPr>
          <w:rFonts w:asciiTheme="majorHAnsi" w:hAnsiTheme="majorHAnsi" w:cs="Arial"/>
          <w:shd w:val="clear" w:color="auto" w:fill="FFFFFF"/>
        </w:rPr>
        <w:t>    Menanggapi</w:t>
      </w:r>
      <w:r w:rsidRPr="004E55F4">
        <w:rPr>
          <w:rStyle w:val="apple-converted-space"/>
          <w:rFonts w:asciiTheme="majorHAnsi" w:hAnsiTheme="majorHAnsi" w:cs="Arial"/>
          <w:shd w:val="clear" w:color="auto" w:fill="FFFFFF"/>
        </w:rPr>
        <w:t> </w:t>
      </w:r>
      <w:r w:rsidRPr="004E55F4">
        <w:rPr>
          <w:rStyle w:val="apple-converted-space"/>
          <w:rFonts w:asciiTheme="majorHAnsi" w:hAnsiTheme="majorHAnsi" w:cs="Arial"/>
          <w:shd w:val="clear" w:color="auto" w:fill="FFFFFF"/>
          <w:lang w:val="en-US"/>
        </w:rPr>
        <w:t xml:space="preserve">surat pengaduan yang Bapak kirimkan </w:t>
      </w:r>
      <w:r w:rsidRPr="004E55F4">
        <w:rPr>
          <w:rFonts w:asciiTheme="majorHAnsi" w:hAnsiTheme="majorHAnsi" w:cs="Arial"/>
          <w:shd w:val="clear" w:color="auto" w:fill="FFFFFF"/>
        </w:rPr>
        <w:t>mengenai</w:t>
      </w:r>
      <w:r w:rsidRPr="004E55F4">
        <w:rPr>
          <w:rStyle w:val="apple-converted-space"/>
          <w:rFonts w:asciiTheme="majorHAnsi" w:hAnsiTheme="majorHAnsi" w:cs="Arial"/>
          <w:shd w:val="clear" w:color="auto" w:fill="FFFFFF"/>
        </w:rPr>
        <w:t> </w:t>
      </w:r>
      <w:r w:rsidRPr="004E55F4">
        <w:rPr>
          <w:rStyle w:val="apple-converted-space"/>
          <w:rFonts w:asciiTheme="majorHAnsi" w:hAnsiTheme="majorHAnsi" w:cs="Arial"/>
          <w:shd w:val="clear" w:color="auto" w:fill="FFFFFF"/>
          <w:lang w:val="en-US"/>
        </w:rPr>
        <w:t>ketidaksesuaian pengiriman barang yang perusahaan Bapak</w:t>
      </w:r>
      <w:r w:rsidRPr="004E55F4">
        <w:rPr>
          <w:rFonts w:asciiTheme="majorHAnsi" w:hAnsiTheme="majorHAnsi" w:cs="Arial"/>
          <w:shd w:val="clear" w:color="auto" w:fill="FFFFFF"/>
        </w:rPr>
        <w:t xml:space="preserve"> pesan dengan yang kami kirimkan, setelah kami melakukan pengecekan ulang, kesalahan pengiriman tersebut berada pada pekerja-pekerja kami yang kurang teliti. Seperti yang telah </w:t>
      </w:r>
      <w:r w:rsidRPr="004E55F4">
        <w:rPr>
          <w:rFonts w:asciiTheme="majorHAnsi" w:hAnsiTheme="majorHAnsi" w:cs="Arial"/>
          <w:shd w:val="clear" w:color="auto" w:fill="FFFFFF"/>
          <w:lang w:val="en-US"/>
        </w:rPr>
        <w:t>Bapak</w:t>
      </w:r>
      <w:r w:rsidRPr="004E55F4">
        <w:rPr>
          <w:rFonts w:asciiTheme="majorHAnsi" w:hAnsiTheme="majorHAnsi" w:cs="Arial"/>
          <w:shd w:val="clear" w:color="auto" w:fill="FFFFFF"/>
        </w:rPr>
        <w:t xml:space="preserve"> sebutkan bahwa tidak ada unsur kesengajaan dalam pengadaan</w:t>
      </w:r>
      <w:r w:rsidRPr="004E55F4">
        <w:rPr>
          <w:rStyle w:val="apple-converted-space"/>
          <w:rFonts w:asciiTheme="majorHAnsi" w:hAnsiTheme="majorHAnsi" w:cs="Arial"/>
          <w:shd w:val="clear" w:color="auto" w:fill="FFFFFF"/>
        </w:rPr>
        <w:t> </w:t>
      </w:r>
      <w:r w:rsidRPr="004E55F4">
        <w:rPr>
          <w:rStyle w:val="apple-converted-space"/>
          <w:rFonts w:asciiTheme="majorHAnsi" w:hAnsiTheme="majorHAnsi" w:cs="Arial"/>
          <w:shd w:val="clear" w:color="auto" w:fill="FFFFFF"/>
          <w:lang w:val="en-US"/>
        </w:rPr>
        <w:t>jumlah</w:t>
      </w:r>
      <w:r w:rsidRPr="004E55F4">
        <w:rPr>
          <w:rStyle w:val="apple-converted-space"/>
          <w:rFonts w:asciiTheme="majorHAnsi" w:hAnsiTheme="majorHAnsi" w:cs="Arial"/>
          <w:shd w:val="clear" w:color="auto" w:fill="FFFFFF"/>
        </w:rPr>
        <w:t> </w:t>
      </w:r>
      <w:r w:rsidRPr="004E55F4">
        <w:rPr>
          <w:rFonts w:asciiTheme="majorHAnsi" w:hAnsiTheme="majorHAnsi" w:cs="Arial"/>
          <w:shd w:val="clear" w:color="auto" w:fill="FFFFFF"/>
        </w:rPr>
        <w:t xml:space="preserve">pesanan </w:t>
      </w:r>
      <w:r w:rsidRPr="004E55F4">
        <w:rPr>
          <w:rFonts w:asciiTheme="majorHAnsi" w:hAnsiTheme="majorHAnsi" w:cs="Arial"/>
          <w:shd w:val="clear" w:color="auto" w:fill="FFFFFF"/>
          <w:lang w:val="en-US"/>
        </w:rPr>
        <w:t>tersebut</w:t>
      </w:r>
      <w:r w:rsidRPr="004E55F4">
        <w:rPr>
          <w:rFonts w:asciiTheme="majorHAnsi" w:hAnsiTheme="majorHAnsi" w:cs="Arial"/>
          <w:shd w:val="clear" w:color="auto" w:fill="FFFFFF"/>
        </w:rPr>
        <w:t>, melainkan kelalaian para pekerja kami semata-mata.    Kami memohon maaf atas kesalahan ini dan terima kasih atas kritik serta pemberitahuannya. Semua itu akan kami gunakan untuk lebih memacu diri guna menghasilkan produk terbaik yang dapat kami lakukan. Kami berjanji sebisa  mungkin kejadian ini merupakan yang pertama dan terakhir bagi kami.</w:t>
      </w:r>
    </w:p>
    <w:p w:rsidR="008C42A2" w:rsidRPr="004E55F4" w:rsidRDefault="008C42A2" w:rsidP="008C42A2">
      <w:pPr>
        <w:spacing w:after="0" w:line="240" w:lineRule="auto"/>
        <w:jc w:val="both"/>
        <w:rPr>
          <w:rFonts w:asciiTheme="majorHAnsi" w:hAnsiTheme="majorHAnsi" w:cs="Arial"/>
          <w:shd w:val="clear" w:color="auto" w:fill="FFFFFF"/>
          <w:lang w:val="en-US"/>
        </w:rPr>
      </w:pPr>
    </w:p>
    <w:p w:rsidR="008C42A2" w:rsidRPr="004E55F4" w:rsidRDefault="008C42A2" w:rsidP="008C42A2">
      <w:pPr>
        <w:spacing w:after="0" w:line="240" w:lineRule="auto"/>
        <w:jc w:val="both"/>
        <w:rPr>
          <w:rFonts w:asciiTheme="majorHAnsi" w:hAnsiTheme="majorHAnsi" w:cs="Arial"/>
          <w:shd w:val="clear" w:color="auto" w:fill="FFFFFF"/>
          <w:lang w:val="en-US"/>
        </w:rPr>
      </w:pPr>
      <w:r w:rsidRPr="004E55F4">
        <w:rPr>
          <w:rFonts w:asciiTheme="majorHAnsi" w:hAnsiTheme="majorHAnsi" w:cs="Arial"/>
          <w:shd w:val="clear" w:color="auto" w:fill="FFFFFF"/>
        </w:rPr>
        <w:t>Kami akan segera memperbaiki kesalahan ini dengan mengirimkan kekurangan</w:t>
      </w:r>
      <w:r w:rsidRPr="004E55F4">
        <w:rPr>
          <w:rStyle w:val="apple-converted-space"/>
          <w:rFonts w:asciiTheme="majorHAnsi" w:hAnsiTheme="majorHAnsi" w:cs="Arial"/>
          <w:shd w:val="clear" w:color="auto" w:fill="FFFFFF"/>
        </w:rPr>
        <w:t> </w:t>
      </w:r>
      <w:r w:rsidRPr="004E55F4">
        <w:rPr>
          <w:rStyle w:val="apple-converted-space"/>
          <w:rFonts w:asciiTheme="majorHAnsi" w:hAnsiTheme="majorHAnsi" w:cs="Arial"/>
          <w:shd w:val="clear" w:color="auto" w:fill="FFFFFF"/>
          <w:lang w:val="en-US"/>
        </w:rPr>
        <w:t>jumlah</w:t>
      </w:r>
      <w:r w:rsidRPr="004E55F4">
        <w:rPr>
          <w:rStyle w:val="apple-converted-space"/>
          <w:rFonts w:asciiTheme="majorHAnsi" w:hAnsiTheme="majorHAnsi" w:cs="Arial"/>
          <w:shd w:val="clear" w:color="auto" w:fill="FFFFFF"/>
        </w:rPr>
        <w:t> </w:t>
      </w:r>
      <w:r w:rsidRPr="004E55F4">
        <w:rPr>
          <w:rFonts w:asciiTheme="majorHAnsi" w:hAnsiTheme="majorHAnsi" w:cs="Arial"/>
          <w:shd w:val="clear" w:color="auto" w:fill="FFFFFF"/>
        </w:rPr>
        <w:t xml:space="preserve">pesanan </w:t>
      </w:r>
      <w:r w:rsidRPr="004E55F4">
        <w:rPr>
          <w:rFonts w:asciiTheme="majorHAnsi" w:hAnsiTheme="majorHAnsi" w:cs="Arial"/>
          <w:shd w:val="clear" w:color="auto" w:fill="FFFFFF"/>
          <w:lang w:val="en-US"/>
        </w:rPr>
        <w:t>Bapak</w:t>
      </w:r>
      <w:r w:rsidRPr="004E55F4">
        <w:rPr>
          <w:rFonts w:asciiTheme="majorHAnsi" w:hAnsiTheme="majorHAnsi" w:cs="Arial"/>
          <w:shd w:val="clear" w:color="auto" w:fill="FFFFFF"/>
        </w:rPr>
        <w:t xml:space="preserve"> dalam waktu </w:t>
      </w:r>
      <w:r w:rsidRPr="004E55F4">
        <w:rPr>
          <w:rFonts w:asciiTheme="majorHAnsi" w:hAnsiTheme="majorHAnsi" w:cs="Arial"/>
          <w:shd w:val="clear" w:color="auto" w:fill="FFFFFF"/>
          <w:lang w:val="en-US"/>
        </w:rPr>
        <w:t xml:space="preserve">2 x 24 jam </w:t>
      </w:r>
      <w:r w:rsidRPr="004E55F4">
        <w:rPr>
          <w:rFonts w:asciiTheme="majorHAnsi" w:hAnsiTheme="majorHAnsi" w:cs="Arial"/>
          <w:shd w:val="clear" w:color="auto" w:fill="FFFFFF"/>
        </w:rPr>
        <w:t>setelah</w:t>
      </w:r>
      <w:r w:rsidRPr="004E55F4">
        <w:rPr>
          <w:rStyle w:val="apple-converted-space"/>
          <w:rFonts w:asciiTheme="majorHAnsi" w:hAnsiTheme="majorHAnsi" w:cs="Arial"/>
          <w:shd w:val="clear" w:color="auto" w:fill="FFFFFF"/>
        </w:rPr>
        <w:t> </w:t>
      </w:r>
      <w:r w:rsidRPr="004E55F4">
        <w:rPr>
          <w:rStyle w:val="apple-converted-space"/>
          <w:rFonts w:asciiTheme="majorHAnsi" w:hAnsiTheme="majorHAnsi" w:cs="Arial"/>
          <w:shd w:val="clear" w:color="auto" w:fill="FFFFFF"/>
          <w:lang w:val="en-US"/>
        </w:rPr>
        <w:t>surat</w:t>
      </w:r>
      <w:r w:rsidRPr="004E55F4">
        <w:rPr>
          <w:rStyle w:val="apple-converted-space"/>
          <w:rFonts w:asciiTheme="majorHAnsi" w:hAnsiTheme="majorHAnsi" w:cs="Arial"/>
          <w:shd w:val="clear" w:color="auto" w:fill="FFFFFF"/>
        </w:rPr>
        <w:t> </w:t>
      </w:r>
      <w:r w:rsidRPr="004E55F4">
        <w:rPr>
          <w:rFonts w:asciiTheme="majorHAnsi" w:hAnsiTheme="majorHAnsi" w:cs="Arial"/>
          <w:shd w:val="clear" w:color="auto" w:fill="FFFFFF"/>
        </w:rPr>
        <w:t xml:space="preserve">ini </w:t>
      </w:r>
      <w:r w:rsidRPr="004E55F4">
        <w:rPr>
          <w:rFonts w:asciiTheme="majorHAnsi" w:hAnsiTheme="majorHAnsi" w:cs="Arial"/>
          <w:shd w:val="clear" w:color="auto" w:fill="FFFFFF"/>
          <w:lang w:val="en-US"/>
        </w:rPr>
        <w:t>Bapak</w:t>
      </w:r>
      <w:r w:rsidRPr="004E55F4">
        <w:rPr>
          <w:rFonts w:asciiTheme="majorHAnsi" w:hAnsiTheme="majorHAnsi" w:cs="Arial"/>
          <w:shd w:val="clear" w:color="auto" w:fill="FFFFFF"/>
        </w:rPr>
        <w:t xml:space="preserve"> terima.</w:t>
      </w:r>
      <w:r w:rsidRPr="004E55F4">
        <w:rPr>
          <w:rFonts w:asciiTheme="majorHAnsi" w:hAnsiTheme="majorHAnsi" w:cs="Arial"/>
          <w:shd w:val="clear" w:color="auto" w:fill="FFFFFF"/>
          <w:lang w:val="en-US"/>
        </w:rPr>
        <w:t xml:space="preserve"> Dan semua</w:t>
      </w:r>
      <w:r w:rsidRPr="004E55F4">
        <w:rPr>
          <w:rFonts w:asciiTheme="majorHAnsi" w:hAnsiTheme="majorHAnsi" w:cs="Arial"/>
          <w:shd w:val="clear" w:color="auto" w:fill="FFFFFF"/>
        </w:rPr>
        <w:t xml:space="preserve"> biaya pengiriman kembali sepenuhnya menjadi tanggung jawab kami.</w:t>
      </w:r>
    </w:p>
    <w:p w:rsidR="008C42A2" w:rsidRPr="004E55F4" w:rsidRDefault="008C42A2" w:rsidP="008C42A2">
      <w:pPr>
        <w:spacing w:after="0" w:line="240" w:lineRule="auto"/>
        <w:jc w:val="both"/>
        <w:rPr>
          <w:rFonts w:asciiTheme="majorHAnsi" w:hAnsiTheme="majorHAnsi"/>
          <w:shd w:val="clear" w:color="auto" w:fill="FFFFFF"/>
          <w:lang w:val="en-US"/>
        </w:rPr>
      </w:pPr>
      <w:r w:rsidRPr="004E55F4">
        <w:rPr>
          <w:rFonts w:asciiTheme="majorHAnsi" w:hAnsiTheme="majorHAnsi" w:cs="Arial"/>
        </w:rPr>
        <w:br/>
      </w:r>
      <w:r w:rsidRPr="004E55F4">
        <w:rPr>
          <w:rFonts w:asciiTheme="majorHAnsi" w:hAnsiTheme="majorHAnsi" w:cs="Arial"/>
          <w:shd w:val="clear" w:color="auto" w:fill="FFFFFF"/>
        </w:rPr>
        <w:t>  </w:t>
      </w:r>
      <w:r w:rsidRPr="004E55F4">
        <w:rPr>
          <w:rFonts w:asciiTheme="majorHAnsi" w:hAnsiTheme="majorHAnsi" w:cs="Arial"/>
          <w:shd w:val="clear" w:color="auto" w:fill="FFFFFF"/>
          <w:lang w:val="en-US"/>
        </w:rPr>
        <w:t>Demiki</w:t>
      </w:r>
      <w:r w:rsidRPr="004E55F4">
        <w:rPr>
          <w:rFonts w:asciiTheme="majorHAnsi" w:hAnsiTheme="majorHAnsi"/>
        </w:rPr>
        <w:t>an surat  ini kami sampaikan,</w:t>
      </w:r>
      <w:r w:rsidRPr="004E55F4">
        <w:rPr>
          <w:rFonts w:asciiTheme="majorHAnsi" w:hAnsiTheme="majorHAnsi"/>
          <w:lang w:val="en-US"/>
        </w:rPr>
        <w:t xml:space="preserve"> a</w:t>
      </w:r>
      <w:r w:rsidRPr="004E55F4">
        <w:rPr>
          <w:rFonts w:asciiTheme="majorHAnsi" w:hAnsiTheme="majorHAnsi"/>
        </w:rPr>
        <w:t xml:space="preserve">tas perhatian Bapak, kami ucapkan terima kasih dan </w:t>
      </w:r>
      <w:r w:rsidRPr="004E55F4">
        <w:rPr>
          <w:rFonts w:asciiTheme="majorHAnsi" w:hAnsiTheme="majorHAnsi" w:cs="Arial"/>
          <w:shd w:val="clear" w:color="auto" w:fill="FFFFFF"/>
        </w:rPr>
        <w:t>semoga kejadian ini tidak memengaruhi hubungan kerja sama kita ke depannya</w:t>
      </w:r>
      <w:r w:rsidRPr="004E55F4">
        <w:rPr>
          <w:rFonts w:asciiTheme="majorHAnsi" w:hAnsiTheme="majorHAnsi" w:cs="Arial"/>
          <w:shd w:val="clear" w:color="auto" w:fill="FFFFFF"/>
          <w:lang w:val="en-US"/>
        </w:rPr>
        <w:t>.</w:t>
      </w:r>
    </w:p>
    <w:p w:rsidR="008C42A2" w:rsidRPr="004E55F4" w:rsidRDefault="008C42A2" w:rsidP="008C42A2">
      <w:pPr>
        <w:spacing w:after="0" w:line="240" w:lineRule="auto"/>
        <w:rPr>
          <w:rFonts w:asciiTheme="majorHAnsi" w:hAnsiTheme="majorHAnsi"/>
          <w:shd w:val="clear" w:color="auto" w:fill="FFFFFF"/>
          <w:lang w:val="en-US"/>
        </w:rPr>
      </w:pPr>
    </w:p>
    <w:p w:rsidR="008C42A2" w:rsidRPr="004E55F4" w:rsidRDefault="008C42A2" w:rsidP="008C42A2">
      <w:pPr>
        <w:spacing w:after="0" w:line="240" w:lineRule="auto"/>
        <w:rPr>
          <w:rFonts w:asciiTheme="majorHAnsi" w:hAnsiTheme="majorHAnsi"/>
          <w:shd w:val="clear" w:color="auto" w:fill="FFFFFF"/>
          <w:lang w:val="en-US"/>
        </w:rPr>
      </w:pPr>
    </w:p>
    <w:p w:rsidR="008C42A2" w:rsidRPr="004E55F4" w:rsidRDefault="008C42A2" w:rsidP="008C42A2">
      <w:pPr>
        <w:spacing w:after="0" w:line="240" w:lineRule="auto"/>
        <w:jc w:val="right"/>
        <w:rPr>
          <w:rFonts w:asciiTheme="majorHAnsi" w:hAnsiTheme="majorHAnsi"/>
          <w:lang w:val="en-US"/>
        </w:rPr>
      </w:pPr>
      <w:r w:rsidRPr="004E55F4">
        <w:rPr>
          <w:rFonts w:asciiTheme="majorHAnsi" w:hAnsiTheme="majorHAnsi"/>
          <w:lang w:val="en-US"/>
        </w:rPr>
        <w:t>Hormat kami,</w:t>
      </w:r>
    </w:p>
    <w:p w:rsidR="008C42A2" w:rsidRPr="004E55F4" w:rsidRDefault="008C42A2" w:rsidP="008C42A2">
      <w:pPr>
        <w:spacing w:after="0" w:line="240" w:lineRule="auto"/>
        <w:jc w:val="right"/>
        <w:rPr>
          <w:rFonts w:asciiTheme="majorHAnsi" w:hAnsiTheme="majorHAnsi"/>
        </w:rPr>
      </w:pPr>
      <w:r w:rsidRPr="004E55F4">
        <w:rPr>
          <w:rFonts w:asciiTheme="majorHAnsi" w:hAnsiTheme="majorHAnsi"/>
        </w:rPr>
        <w:t xml:space="preserve">Direktur </w:t>
      </w:r>
      <w:r w:rsidRPr="004E55F4">
        <w:rPr>
          <w:rFonts w:asciiTheme="majorHAnsi" w:hAnsiTheme="majorHAnsi"/>
          <w:lang w:val="en-US"/>
        </w:rPr>
        <w:t>Pemasaran</w:t>
      </w:r>
      <w:r w:rsidRPr="004E55F4">
        <w:rPr>
          <w:rFonts w:asciiTheme="majorHAnsi" w:hAnsiTheme="majorHAnsi"/>
        </w:rPr>
        <w:t xml:space="preserve"> PT. Segar Alam Abadi</w:t>
      </w:r>
    </w:p>
    <w:p w:rsidR="008C42A2" w:rsidRPr="004E55F4" w:rsidRDefault="008C42A2" w:rsidP="008C42A2">
      <w:pPr>
        <w:spacing w:after="0" w:line="240" w:lineRule="auto"/>
        <w:jc w:val="right"/>
        <w:rPr>
          <w:rFonts w:asciiTheme="majorHAnsi" w:hAnsiTheme="majorHAnsi"/>
        </w:rPr>
      </w:pPr>
    </w:p>
    <w:p w:rsidR="008C42A2" w:rsidRPr="004E55F4" w:rsidRDefault="008C42A2" w:rsidP="008C42A2">
      <w:pPr>
        <w:spacing w:after="0" w:line="240" w:lineRule="auto"/>
        <w:jc w:val="right"/>
        <w:rPr>
          <w:rFonts w:asciiTheme="majorHAnsi" w:hAnsiTheme="majorHAnsi"/>
        </w:rPr>
      </w:pPr>
    </w:p>
    <w:p w:rsidR="008C42A2" w:rsidRPr="004E55F4" w:rsidRDefault="008C42A2" w:rsidP="008C42A2">
      <w:pPr>
        <w:spacing w:after="0" w:line="240" w:lineRule="auto"/>
        <w:jc w:val="right"/>
        <w:rPr>
          <w:rFonts w:asciiTheme="majorHAnsi" w:hAnsiTheme="majorHAnsi"/>
        </w:rPr>
      </w:pPr>
      <w:r w:rsidRPr="004E55F4">
        <w:rPr>
          <w:rFonts w:asciiTheme="majorHAnsi" w:hAnsiTheme="majorHAnsi"/>
        </w:rPr>
        <w:t>Farhan Wardoyo Hadi, S.Sos, MM</w:t>
      </w:r>
    </w:p>
    <w:p w:rsidR="008C42A2" w:rsidRPr="004E55F4" w:rsidRDefault="008C42A2" w:rsidP="008C42A2">
      <w:pPr>
        <w:spacing w:after="0" w:line="240" w:lineRule="auto"/>
        <w:rPr>
          <w:rFonts w:asciiTheme="majorHAnsi" w:hAnsiTheme="majorHAnsi"/>
        </w:rPr>
      </w:pPr>
    </w:p>
    <w:p w:rsidR="0065255F" w:rsidRDefault="0065255F">
      <w:bookmarkStart w:id="0" w:name="_GoBack"/>
      <w:bookmarkEnd w:id="0"/>
    </w:p>
    <w:sectPr w:rsidR="00652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BB6"/>
    <w:rsid w:val="0065255F"/>
    <w:rsid w:val="007E2BB6"/>
    <w:rsid w:val="008C4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2A2"/>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C42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2A2"/>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C4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1443</Characters>
  <Application>Microsoft Office Word</Application>
  <DocSecurity>0</DocSecurity>
  <Lines>12</Lines>
  <Paragraphs>3</Paragraphs>
  <ScaleCrop>false</ScaleCrop>
  <Company/>
  <LinksUpToDate>false</LinksUpToDate>
  <CharactersWithSpaces>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2</cp:revision>
  <dcterms:created xsi:type="dcterms:W3CDTF">2016-11-27T23:14:00Z</dcterms:created>
  <dcterms:modified xsi:type="dcterms:W3CDTF">2016-11-27T23:14:00Z</dcterms:modified>
</cp:coreProperties>
</file>