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29" w:rsidRPr="00FC565E" w:rsidRDefault="00CF5329" w:rsidP="00CF5329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UNIVER</w:t>
      </w:r>
      <w:bookmarkStart w:id="0" w:name="_GoBack"/>
      <w:bookmarkEnd w:id="0"/>
      <w:r w:rsidRPr="00FC565E">
        <w:rPr>
          <w:rFonts w:asciiTheme="majorHAnsi" w:hAnsiTheme="majorHAnsi"/>
          <w:b/>
        </w:rPr>
        <w:t>SITAS NEGERI PELANGI HARAPAN BANGSA</w:t>
      </w:r>
    </w:p>
    <w:p w:rsidR="00CF5329" w:rsidRPr="00FC565E" w:rsidRDefault="00CF5329" w:rsidP="00CF5329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Fakultas Matematika dan Ilmu Pengetahuan Alam</w:t>
      </w:r>
    </w:p>
    <w:p w:rsidR="00CF5329" w:rsidRPr="00FC565E" w:rsidRDefault="00CF5329" w:rsidP="00CF5329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 xml:space="preserve">Jurusan </w:t>
      </w:r>
      <w:r w:rsidRPr="00FC565E">
        <w:rPr>
          <w:rFonts w:asciiTheme="majorHAnsi" w:hAnsiTheme="majorHAnsi"/>
          <w:lang w:val="en-US"/>
        </w:rPr>
        <w:t>Biologi</w:t>
      </w:r>
    </w:p>
    <w:p w:rsidR="00CF5329" w:rsidRPr="00FC565E" w:rsidRDefault="00CF5329" w:rsidP="00CF5329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Jl. Bintang Pelajar No. 40 Kota Bandung</w:t>
      </w:r>
    </w:p>
    <w:p w:rsidR="00CF5329" w:rsidRPr="00FC565E" w:rsidRDefault="00CF5329" w:rsidP="00CF5329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Telp. 022 – 345901  Fax. 022 – 345900</w:t>
      </w:r>
    </w:p>
    <w:p w:rsidR="00CF5329" w:rsidRPr="00FC565E" w:rsidRDefault="00CF5329" w:rsidP="00CF5329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http://Pelangiharapanbangsabdg.edu.id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/>
          <w:lang w:val="en-US"/>
        </w:rPr>
      </w:pPr>
    </w:p>
    <w:p w:rsidR="00CF5329" w:rsidRPr="00FC565E" w:rsidRDefault="00CF5329" w:rsidP="00CF532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CF5329" w:rsidRPr="00FC565E" w:rsidRDefault="00CF5329" w:rsidP="00CF5329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Bandung,4 Oktober 2016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/>
          <w:lang w:val="en-US"/>
        </w:rPr>
      </w:pPr>
    </w:p>
    <w:p w:rsidR="00CF5329" w:rsidRPr="00FC565E" w:rsidRDefault="00CF5329" w:rsidP="00CF5329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>Nomor</w:t>
      </w:r>
      <w:r w:rsidRPr="00FC565E">
        <w:rPr>
          <w:rFonts w:asciiTheme="majorHAnsi" w:hAnsiTheme="majorHAnsi"/>
        </w:rPr>
        <w:tab/>
      </w:r>
      <w:r w:rsidRPr="00FC565E">
        <w:rPr>
          <w:rFonts w:asciiTheme="majorHAnsi" w:hAnsiTheme="majorHAnsi"/>
        </w:rPr>
        <w:tab/>
        <w:t>: 005/P</w:t>
      </w:r>
      <w:r w:rsidRPr="00FC565E">
        <w:rPr>
          <w:rFonts w:asciiTheme="majorHAnsi" w:hAnsiTheme="majorHAnsi"/>
          <w:lang w:val="en-US"/>
        </w:rPr>
        <w:t>K</w:t>
      </w:r>
      <w:r w:rsidRPr="00FC565E">
        <w:rPr>
          <w:rFonts w:asciiTheme="majorHAnsi" w:hAnsiTheme="majorHAnsi"/>
        </w:rPr>
        <w:t>/</w:t>
      </w:r>
      <w:r w:rsidRPr="00FC565E">
        <w:rPr>
          <w:rFonts w:asciiTheme="majorHAnsi" w:hAnsiTheme="majorHAnsi"/>
          <w:lang w:val="en-US"/>
        </w:rPr>
        <w:t>60/X</w:t>
      </w:r>
      <w:r w:rsidRPr="00FC565E">
        <w:rPr>
          <w:rFonts w:asciiTheme="majorHAnsi" w:hAnsiTheme="majorHAnsi"/>
        </w:rPr>
        <w:t>/2</w:t>
      </w:r>
      <w:r w:rsidRPr="00FC565E">
        <w:rPr>
          <w:rFonts w:asciiTheme="majorHAnsi" w:hAnsiTheme="majorHAnsi"/>
          <w:lang w:val="en-US"/>
        </w:rPr>
        <w:t>016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Sifat</w:t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  <w:t>: Penting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Lampiran</w:t>
      </w:r>
      <w:r w:rsidRPr="00FC565E">
        <w:rPr>
          <w:rFonts w:asciiTheme="majorHAnsi" w:hAnsiTheme="majorHAnsi"/>
          <w:lang w:val="en-US"/>
        </w:rPr>
        <w:tab/>
        <w:t>: -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Perihal</w:t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  <w:t>: Dispensasi Mahasiswa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Kepada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Bapak Amran Arifin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Dosen Mata Kuliah Biologi Terapan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Kelas A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Di tempat</w:t>
      </w:r>
    </w:p>
    <w:p w:rsidR="00CF5329" w:rsidRPr="00FC565E" w:rsidRDefault="00CF5329" w:rsidP="00CF532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noProof w:val="0"/>
          <w:lang w:val="en-US"/>
        </w:rPr>
      </w:pPr>
      <w:r w:rsidRPr="00FC565E">
        <w:rPr>
          <w:rFonts w:asciiTheme="majorHAnsi" w:eastAsia="Times New Roman" w:hAnsiTheme="majorHAnsi" w:cs="Segoe UI"/>
          <w:noProof w:val="0"/>
          <w:bdr w:val="none" w:sz="0" w:space="0" w:color="auto" w:frame="1"/>
        </w:rPr>
        <w:t>Dengan Hormat,</w:t>
      </w: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Sehubungan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adanya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Lomba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Olimpiade</w:t>
      </w:r>
      <w:proofErr w:type="spellEnd"/>
      <w:proofErr w:type="gram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Biologi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Tingkat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Nasional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se –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Universitas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Indonesia yang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diadakan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/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Tanggal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 xml:space="preserve">: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Senin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10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Oktober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2016</w:t>
      </w: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Pukul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 xml:space="preserve">: 07.00 WIB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sampai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selesai</w:t>
      </w:r>
      <w:proofErr w:type="spellEnd"/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Tempat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: 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Gedung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Sains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Tekonologi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Universitas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Negeri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Pelangi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Harapan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Bangsa</w:t>
      </w:r>
      <w:proofErr w:type="spellEnd"/>
    </w:p>
    <w:p w:rsidR="00CF5329" w:rsidRPr="00FC565E" w:rsidRDefault="00CF5329" w:rsidP="00CF5329">
      <w:pPr>
        <w:shd w:val="clear" w:color="auto" w:fill="FFFFFF"/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FC565E">
        <w:rPr>
          <w:rFonts w:asciiTheme="majorHAnsi" w:hAnsiTheme="majorHAnsi"/>
        </w:rPr>
        <w:t>Jl. Bintang Pelajar No. 40 Kota Bandung</w:t>
      </w:r>
    </w:p>
    <w:p w:rsidR="00CF5329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Maka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sampaikan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bahwa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mahasiswa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namanya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bawah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CF5329" w:rsidRPr="00CF5329" w:rsidRDefault="00CF5329" w:rsidP="00CF53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Alijando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Sjarief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NIM. 83396</w:t>
      </w:r>
    </w:p>
    <w:p w:rsidR="00CF5329" w:rsidRPr="00CF5329" w:rsidRDefault="00CF5329" w:rsidP="00CF53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Tika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Pangabean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NIM. 83733</w:t>
      </w:r>
    </w:p>
    <w:p w:rsidR="00CF5329" w:rsidRPr="00CF5329" w:rsidRDefault="00CF5329" w:rsidP="00CF53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Elang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Sagara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Putra</w:t>
      </w:r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NIM. 83742</w:t>
      </w:r>
    </w:p>
    <w:p w:rsidR="00CF5329" w:rsidRPr="00CF5329" w:rsidRDefault="00CF5329" w:rsidP="00CF53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Restu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Puja </w:t>
      </w:r>
      <w:proofErr w:type="spellStart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Haris</w:t>
      </w:r>
      <w:proofErr w:type="spellEnd"/>
      <w:r w:rsidRPr="00CF53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NIM. 83020</w:t>
      </w: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Merupakan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mahasiswa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mahasiswi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mengikuti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  <w:proofErr w:type="gram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Sehubungan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 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bersama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disampaikan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permohonan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dispensasi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ijin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meninggalkan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kuliah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berlangsung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Mengingat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pentingnya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kami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mohon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agar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dapat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memenuhi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permohonan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mendukung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keberlangsungan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  <w:proofErr w:type="gramEnd"/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Demikian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permohonan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dispensasi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susun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.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perhatian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kerja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sama</w:t>
      </w:r>
      <w:proofErr w:type="spellEnd"/>
      <w:proofErr w:type="gram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Bapak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kami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ucapkan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terima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kasih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CF5329" w:rsidRPr="00FC565E" w:rsidRDefault="00CF5329" w:rsidP="00CF53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F5329" w:rsidRPr="00FC565E" w:rsidRDefault="00CF5329" w:rsidP="00CF53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F5329" w:rsidRPr="00FC565E" w:rsidRDefault="00CF5329" w:rsidP="00CF53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Mengetahui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</w:p>
    <w:p w:rsidR="00CF5329" w:rsidRPr="00FC565E" w:rsidRDefault="00CF5329" w:rsidP="00CF53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Fakultas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MIPA</w:t>
      </w:r>
    </w:p>
    <w:p w:rsidR="00CF5329" w:rsidRPr="00FC565E" w:rsidRDefault="00CF5329" w:rsidP="00CF532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Jurusan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Geologi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Ketua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Panitia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Olimpiade</w:t>
      </w:r>
      <w:proofErr w:type="spellEnd"/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F5329" w:rsidRPr="00FC565E" w:rsidRDefault="00CF5329" w:rsidP="00CF5329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DR. Ir. Sujiwo Tejo, M.Pd</w:t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  <w:t>Putra Harun Zulkifli</w:t>
      </w:r>
    </w:p>
    <w:p w:rsidR="00CF5329" w:rsidRPr="00FC565E" w:rsidRDefault="00CF5329" w:rsidP="00CF5329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/>
          <w:lang w:val="en-US"/>
        </w:rPr>
        <w:t xml:space="preserve">NIP. </w:t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6784683643</w:t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>NIM. 823910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CB0"/>
    <w:multiLevelType w:val="hybridMultilevel"/>
    <w:tmpl w:val="94D4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8C"/>
    <w:rsid w:val="00304B8C"/>
    <w:rsid w:val="0065255F"/>
    <w:rsid w:val="00C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2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2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2016-10-04T17:34:00Z</dcterms:created>
  <dcterms:modified xsi:type="dcterms:W3CDTF">2016-10-04T17:35:00Z</dcterms:modified>
</cp:coreProperties>
</file>