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D2" w:rsidRPr="000C7A65" w:rsidRDefault="00075BD2" w:rsidP="00075BD2">
      <w:pPr>
        <w:spacing w:after="0" w:line="240" w:lineRule="auto"/>
        <w:jc w:val="center"/>
        <w:rPr>
          <w:rFonts w:asciiTheme="majorHAnsi" w:hAnsiTheme="majorHAnsi" w:cs="Tahoma"/>
          <w:b/>
        </w:rPr>
      </w:pPr>
      <w:r w:rsidRPr="000C7A65">
        <w:rPr>
          <w:rFonts w:asciiTheme="majorHAnsi" w:hAnsiTheme="majorHAnsi" w:cs="Tahoma"/>
          <w:b/>
        </w:rPr>
        <w:t>PEMERINTAH KOTA BANDUNG</w:t>
      </w:r>
    </w:p>
    <w:p w:rsidR="00075BD2" w:rsidRPr="000C7A65" w:rsidRDefault="00075BD2" w:rsidP="00075BD2">
      <w:pPr>
        <w:spacing w:after="0" w:line="240" w:lineRule="auto"/>
        <w:jc w:val="center"/>
        <w:rPr>
          <w:rFonts w:asciiTheme="majorHAnsi" w:hAnsiTheme="majorHAnsi" w:cs="Tahoma"/>
          <w:b/>
        </w:rPr>
      </w:pPr>
      <w:r w:rsidRPr="000C7A65">
        <w:rPr>
          <w:rFonts w:asciiTheme="majorHAnsi" w:hAnsiTheme="majorHAnsi" w:cs="Tahoma"/>
          <w:b/>
        </w:rPr>
        <w:t>KANTOR PELAYANAN PERIZINAN TERPADU</w:t>
      </w:r>
    </w:p>
    <w:p w:rsidR="00075BD2" w:rsidRPr="000C7A65" w:rsidRDefault="00075BD2" w:rsidP="00075BD2">
      <w:pPr>
        <w:spacing w:after="0" w:line="240" w:lineRule="auto"/>
        <w:jc w:val="center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Jalan Mawar Merah Delima Raya No. 40 – 44 Kota Bandung – Jawa Barat 32009</w:t>
      </w:r>
    </w:p>
    <w:p w:rsidR="00075BD2" w:rsidRPr="000C7A65" w:rsidRDefault="00075BD2" w:rsidP="00075BD2">
      <w:pPr>
        <w:spacing w:after="0" w:line="240" w:lineRule="auto"/>
        <w:jc w:val="center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Telp. 022 -  3098701, 3098702 Fax. 022 – 3098000</w:t>
      </w:r>
    </w:p>
    <w:p w:rsidR="00ED3EE3" w:rsidRDefault="00ED3EE3" w:rsidP="00075BD2">
      <w:pPr>
        <w:spacing w:after="0" w:line="240" w:lineRule="auto"/>
        <w:jc w:val="center"/>
        <w:rPr>
          <w:rFonts w:asciiTheme="majorHAnsi" w:hAnsiTheme="majorHAnsi" w:cs="Tahoma"/>
          <w:lang w:val="en-US"/>
        </w:rPr>
      </w:pPr>
    </w:p>
    <w:p w:rsidR="00075BD2" w:rsidRPr="00ED3EE3" w:rsidRDefault="00075BD2" w:rsidP="00075BD2">
      <w:pPr>
        <w:spacing w:after="0" w:line="240" w:lineRule="auto"/>
        <w:jc w:val="center"/>
        <w:rPr>
          <w:rFonts w:asciiTheme="majorHAnsi" w:hAnsiTheme="majorHAnsi" w:cs="Tahoma"/>
          <w:b/>
        </w:rPr>
      </w:pPr>
      <w:bookmarkStart w:id="0" w:name="_GoBack"/>
      <w:r w:rsidRPr="00ED3EE3">
        <w:rPr>
          <w:rFonts w:asciiTheme="majorHAnsi" w:hAnsiTheme="majorHAnsi" w:cs="Tahoma"/>
          <w:b/>
        </w:rPr>
        <w:t>SURAT IZIN TEMPAT USAHA (SITU)</w:t>
      </w:r>
    </w:p>
    <w:bookmarkEnd w:id="0"/>
    <w:p w:rsidR="00075BD2" w:rsidRPr="000C7A65" w:rsidRDefault="00075BD2" w:rsidP="00075BD2">
      <w:pPr>
        <w:spacing w:after="0" w:line="240" w:lineRule="auto"/>
        <w:jc w:val="center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Nomor: 345.1/SI/8/2016</w:t>
      </w:r>
    </w:p>
    <w:p w:rsidR="00075BD2" w:rsidRDefault="00075BD2" w:rsidP="00075BD2">
      <w:pPr>
        <w:spacing w:after="0" w:line="240" w:lineRule="auto"/>
        <w:rPr>
          <w:rFonts w:asciiTheme="majorHAnsi" w:hAnsiTheme="majorHAnsi" w:cs="Tahoma"/>
          <w:lang w:val="en-US"/>
        </w:rPr>
      </w:pPr>
    </w:p>
    <w:p w:rsidR="00075BD2" w:rsidRPr="00075BD2" w:rsidRDefault="00075BD2" w:rsidP="00075BD2">
      <w:pPr>
        <w:spacing w:after="0" w:line="240" w:lineRule="auto"/>
        <w:rPr>
          <w:rFonts w:asciiTheme="majorHAnsi" w:hAnsiTheme="majorHAnsi" w:cs="Tahoma"/>
          <w:lang w:val="en-US"/>
        </w:rPr>
      </w:pPr>
    </w:p>
    <w:p w:rsidR="00075BD2" w:rsidRPr="000C7A65" w:rsidRDefault="00075BD2" w:rsidP="00075BD2">
      <w:pPr>
        <w:tabs>
          <w:tab w:val="left" w:pos="851"/>
        </w:tabs>
        <w:spacing w:after="0" w:line="240" w:lineRule="auto"/>
        <w:ind w:left="1418" w:hanging="1418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Dasar</w:t>
      </w:r>
      <w:r w:rsidRPr="000C7A65">
        <w:rPr>
          <w:rFonts w:asciiTheme="majorHAnsi" w:hAnsiTheme="majorHAnsi" w:cs="Tahoma"/>
        </w:rPr>
        <w:tab/>
        <w:t>:</w:t>
      </w:r>
      <w:r w:rsidRPr="000C7A65">
        <w:rPr>
          <w:rFonts w:asciiTheme="majorHAnsi" w:hAnsiTheme="majorHAnsi" w:cs="Tahoma"/>
        </w:rPr>
        <w:tab/>
        <w:t>1. Peraturan Daerah No.5 Tahun 2008 tentang Surat Izin Tempat Usaha (Lembaran Daerah Kota Bandung Tahun 2008 Nomor 5);</w:t>
      </w:r>
    </w:p>
    <w:p w:rsidR="00075BD2" w:rsidRPr="000C7A65" w:rsidRDefault="00075BD2" w:rsidP="00075BD2">
      <w:pPr>
        <w:spacing w:after="0" w:line="240" w:lineRule="auto"/>
        <w:ind w:left="1418" w:hanging="1418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ab/>
      </w:r>
      <w:r w:rsidRPr="000C7A65">
        <w:rPr>
          <w:rFonts w:asciiTheme="majorHAnsi" w:hAnsiTheme="majorHAnsi" w:cs="Tahoma"/>
        </w:rPr>
        <w:tab/>
        <w:t>2. Peraturan Daerah Nomor 10 Tahun 2010 tentang Penyelenggaraan Perizinan (Lembaran Daerah Kota Bandung Tahun 2010 Nomor 10);</w:t>
      </w:r>
    </w:p>
    <w:p w:rsidR="00075BD2" w:rsidRDefault="00075BD2" w:rsidP="00075BD2">
      <w:pPr>
        <w:spacing w:after="0" w:line="240" w:lineRule="auto"/>
        <w:ind w:left="1418" w:hanging="1418"/>
        <w:rPr>
          <w:rFonts w:asciiTheme="majorHAnsi" w:hAnsiTheme="majorHAnsi" w:cs="Tahoma"/>
          <w:lang w:val="en-US"/>
        </w:rPr>
      </w:pPr>
      <w:r w:rsidRPr="000C7A65">
        <w:rPr>
          <w:rFonts w:asciiTheme="majorHAnsi" w:hAnsiTheme="majorHAnsi" w:cs="Tahoma"/>
        </w:rPr>
        <w:tab/>
        <w:t>3. Surat Permohonan Saudara Dedi Setiawan nomor lepas tanggal 2 Juli 2016 perihal Permohonan Surat Izin Tempat Usaaha (SITU).</w:t>
      </w:r>
    </w:p>
    <w:p w:rsidR="00075BD2" w:rsidRPr="00075BD2" w:rsidRDefault="00075BD2" w:rsidP="00075BD2">
      <w:pPr>
        <w:spacing w:after="0" w:line="240" w:lineRule="auto"/>
        <w:ind w:left="1418" w:hanging="1418"/>
        <w:rPr>
          <w:rFonts w:asciiTheme="majorHAnsi" w:hAnsiTheme="majorHAnsi" w:cs="Tahoma"/>
          <w:lang w:val="en-US"/>
        </w:rPr>
      </w:pPr>
    </w:p>
    <w:p w:rsidR="00075BD2" w:rsidRPr="000C7A65" w:rsidRDefault="00075BD2" w:rsidP="00075BD2">
      <w:pPr>
        <w:spacing w:after="0" w:line="240" w:lineRule="auto"/>
        <w:ind w:left="1418" w:hanging="1418"/>
        <w:jc w:val="center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DIBERIKAN KEPADA</w:t>
      </w:r>
    </w:p>
    <w:p w:rsidR="00075BD2" w:rsidRPr="000C7A65" w:rsidRDefault="00075BD2" w:rsidP="00075BD2">
      <w:pPr>
        <w:spacing w:after="0" w:line="240" w:lineRule="auto"/>
        <w:ind w:left="2268" w:hanging="2268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Nama</w:t>
      </w:r>
      <w:r w:rsidRPr="000C7A65">
        <w:rPr>
          <w:rFonts w:asciiTheme="majorHAnsi" w:hAnsiTheme="majorHAnsi" w:cs="Tahoma"/>
        </w:rPr>
        <w:tab/>
        <w:t>: DEDI SETIAWAN</w:t>
      </w:r>
    </w:p>
    <w:p w:rsidR="00075BD2" w:rsidRPr="000C7A65" w:rsidRDefault="00075BD2" w:rsidP="00075BD2">
      <w:pPr>
        <w:spacing w:after="0" w:line="240" w:lineRule="auto"/>
        <w:ind w:left="2268" w:hanging="2268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Alamat Pemilik</w:t>
      </w:r>
      <w:r w:rsidRPr="000C7A65">
        <w:rPr>
          <w:rFonts w:asciiTheme="majorHAnsi" w:hAnsiTheme="majorHAnsi" w:cs="Tahoma"/>
        </w:rPr>
        <w:tab/>
        <w:t>: Jalan Angsana Tengah 3 No. 10/ 110A Kecamatan Hulu Hilir Kota Bandung Provinsi Jawa Barat</w:t>
      </w:r>
    </w:p>
    <w:p w:rsidR="00075BD2" w:rsidRPr="000C7A65" w:rsidRDefault="00075BD2" w:rsidP="00075BD2">
      <w:pPr>
        <w:spacing w:after="0" w:line="240" w:lineRule="auto"/>
        <w:ind w:left="2268" w:hanging="2268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Nama Perusahaan</w:t>
      </w:r>
      <w:r w:rsidRPr="000C7A65">
        <w:rPr>
          <w:rFonts w:asciiTheme="majorHAnsi" w:hAnsiTheme="majorHAnsi" w:cs="Tahoma"/>
        </w:rPr>
        <w:tab/>
        <w:t>: RM. ENAK SEKALI</w:t>
      </w:r>
    </w:p>
    <w:p w:rsidR="00075BD2" w:rsidRPr="000C7A65" w:rsidRDefault="00075BD2" w:rsidP="00075BD2">
      <w:pPr>
        <w:spacing w:after="0" w:line="240" w:lineRule="auto"/>
        <w:ind w:left="2268" w:hanging="2268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Bidang Usaha</w:t>
      </w:r>
      <w:r w:rsidRPr="000C7A65">
        <w:rPr>
          <w:rFonts w:asciiTheme="majorHAnsi" w:hAnsiTheme="majorHAnsi" w:cs="Tahoma"/>
        </w:rPr>
        <w:tab/>
        <w:t>: Kuliner Jawa Barat</w:t>
      </w:r>
    </w:p>
    <w:p w:rsidR="00075BD2" w:rsidRPr="000C7A65" w:rsidRDefault="00075BD2" w:rsidP="00075BD2">
      <w:pPr>
        <w:spacing w:after="0" w:line="240" w:lineRule="auto"/>
        <w:ind w:left="2268" w:hanging="2268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Jenis Usaha</w:t>
      </w:r>
      <w:r w:rsidRPr="000C7A65">
        <w:rPr>
          <w:rFonts w:asciiTheme="majorHAnsi" w:hAnsiTheme="majorHAnsi" w:cs="Tahoma"/>
        </w:rPr>
        <w:tab/>
        <w:t>: Penyedia Makanan dan Minuman khas Jawa Barat</w:t>
      </w:r>
    </w:p>
    <w:p w:rsidR="00075BD2" w:rsidRPr="000C7A65" w:rsidRDefault="00075BD2" w:rsidP="00075BD2">
      <w:pPr>
        <w:spacing w:after="0" w:line="240" w:lineRule="auto"/>
        <w:ind w:left="2268" w:hanging="2268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ab/>
        <w:t xml:space="preserve"> Jasa Layanan Antar Makanan dan Minuman</w:t>
      </w:r>
    </w:p>
    <w:p w:rsidR="00075BD2" w:rsidRPr="000C7A65" w:rsidRDefault="00075BD2" w:rsidP="00075BD2">
      <w:pPr>
        <w:spacing w:after="0" w:line="240" w:lineRule="auto"/>
        <w:ind w:left="2268" w:hanging="2268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ab/>
        <w:t xml:space="preserve"> Perdagangan Makanan dan Minuman khas Jawa Barat</w:t>
      </w:r>
    </w:p>
    <w:p w:rsidR="00075BD2" w:rsidRPr="000C7A65" w:rsidRDefault="00075BD2" w:rsidP="00075BD2">
      <w:pPr>
        <w:spacing w:after="0" w:line="240" w:lineRule="auto"/>
        <w:ind w:left="2268" w:hanging="2268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Luas Tempat Usaha</w:t>
      </w:r>
      <w:r w:rsidRPr="000C7A65">
        <w:rPr>
          <w:rFonts w:asciiTheme="majorHAnsi" w:hAnsiTheme="majorHAnsi" w:cs="Tahoma"/>
        </w:rPr>
        <w:tab/>
        <w:t>: 1280 m2</w:t>
      </w:r>
    </w:p>
    <w:p w:rsidR="00075BD2" w:rsidRPr="000C7A65" w:rsidRDefault="00075BD2" w:rsidP="00075BD2">
      <w:pPr>
        <w:spacing w:after="0" w:line="240" w:lineRule="auto"/>
        <w:ind w:left="2268" w:hanging="2268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Alamat Tempat Usaha</w:t>
      </w:r>
      <w:r w:rsidRPr="000C7A65">
        <w:rPr>
          <w:rFonts w:asciiTheme="majorHAnsi" w:hAnsiTheme="majorHAnsi" w:cs="Tahoma"/>
        </w:rPr>
        <w:tab/>
        <w:t>: Jalan Angsana Raya Utama Km. 31 Kecamatan Hulu Hilir Kota Bandung Provinsi Jawa Barat</w:t>
      </w:r>
    </w:p>
    <w:p w:rsidR="00075BD2" w:rsidRPr="000C7A65" w:rsidRDefault="00075BD2" w:rsidP="00075BD2">
      <w:pPr>
        <w:spacing w:after="0" w:line="240" w:lineRule="auto"/>
        <w:ind w:left="2268" w:hanging="2268"/>
        <w:rPr>
          <w:rFonts w:asciiTheme="majorHAnsi" w:hAnsiTheme="majorHAnsi" w:cs="Tahoma"/>
        </w:rPr>
      </w:pPr>
    </w:p>
    <w:p w:rsidR="00075BD2" w:rsidRPr="000C7A65" w:rsidRDefault="00075BD2" w:rsidP="00075BD2">
      <w:pPr>
        <w:spacing w:after="0" w:line="240" w:lineRule="auto"/>
        <w:ind w:left="14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Surat Izin Tempat Usaha (SITU) berlaku sepanjang yang bersangkutan masih aktif melakukan kegiatan usahanya dan wajib melakukan daftar ulang (ber regenerasi) setiap 3 (Tiga) tahun sekali.</w:t>
      </w:r>
    </w:p>
    <w:p w:rsidR="00075BD2" w:rsidRPr="000C7A65" w:rsidRDefault="00075BD2" w:rsidP="00075BD2">
      <w:pPr>
        <w:spacing w:after="0" w:line="240" w:lineRule="auto"/>
        <w:ind w:left="14"/>
        <w:rPr>
          <w:rFonts w:asciiTheme="majorHAnsi" w:hAnsiTheme="majorHAnsi" w:cs="Tahoma"/>
        </w:rPr>
      </w:pPr>
    </w:p>
    <w:p w:rsidR="00075BD2" w:rsidRDefault="00075BD2" w:rsidP="00075BD2">
      <w:pPr>
        <w:spacing w:after="0" w:line="240" w:lineRule="auto"/>
        <w:ind w:left="14"/>
        <w:rPr>
          <w:rFonts w:asciiTheme="majorHAnsi" w:hAnsiTheme="majorHAnsi" w:cs="Tahoma"/>
          <w:lang w:val="en-US"/>
        </w:rPr>
      </w:pPr>
    </w:p>
    <w:p w:rsidR="00075BD2" w:rsidRDefault="00075BD2" w:rsidP="00075BD2">
      <w:pPr>
        <w:spacing w:after="0" w:line="240" w:lineRule="auto"/>
        <w:ind w:left="14"/>
        <w:rPr>
          <w:rFonts w:asciiTheme="majorHAnsi" w:hAnsiTheme="majorHAnsi" w:cs="Tahoma"/>
          <w:lang w:val="en-US"/>
        </w:rPr>
      </w:pPr>
    </w:p>
    <w:p w:rsidR="00075BD2" w:rsidRPr="000C7A65" w:rsidRDefault="00075BD2" w:rsidP="00075BD2">
      <w:pPr>
        <w:spacing w:after="0" w:line="240" w:lineRule="auto"/>
        <w:ind w:left="14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Ditetapkan di</w:t>
      </w:r>
      <w:r>
        <w:rPr>
          <w:rFonts w:asciiTheme="majorHAnsi" w:hAnsiTheme="majorHAnsi" w:cs="Tahoma"/>
          <w:lang w:val="en-US"/>
        </w:rPr>
        <w:t xml:space="preserve"> : </w:t>
      </w:r>
      <w:r w:rsidRPr="000C7A65">
        <w:rPr>
          <w:rFonts w:asciiTheme="majorHAnsi" w:hAnsiTheme="majorHAnsi" w:cs="Tahoma"/>
        </w:rPr>
        <w:t xml:space="preserve"> Bandung</w:t>
      </w:r>
    </w:p>
    <w:p w:rsidR="00075BD2" w:rsidRPr="000C7A65" w:rsidRDefault="00075BD2" w:rsidP="00075BD2">
      <w:pPr>
        <w:spacing w:after="0" w:line="240" w:lineRule="auto"/>
        <w:ind w:left="14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 xml:space="preserve">Tanggal 2 Agustus 2016 </w:t>
      </w:r>
    </w:p>
    <w:p w:rsidR="00075BD2" w:rsidRPr="000C7A65" w:rsidRDefault="00075BD2" w:rsidP="00075BD2">
      <w:pPr>
        <w:spacing w:after="0" w:line="240" w:lineRule="auto"/>
        <w:ind w:left="14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Kepala Pelayanan Perijinan Terpadu</w:t>
      </w:r>
    </w:p>
    <w:p w:rsidR="00075BD2" w:rsidRPr="000C7A65" w:rsidRDefault="00075BD2" w:rsidP="00075BD2">
      <w:pPr>
        <w:spacing w:after="0" w:line="240" w:lineRule="auto"/>
        <w:ind w:left="14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Kota Bandung</w:t>
      </w:r>
    </w:p>
    <w:p w:rsidR="00075BD2" w:rsidRPr="000C7A65" w:rsidRDefault="00075BD2" w:rsidP="00075BD2">
      <w:pPr>
        <w:spacing w:after="0" w:line="240" w:lineRule="auto"/>
        <w:ind w:left="14"/>
        <w:rPr>
          <w:rFonts w:asciiTheme="majorHAnsi" w:hAnsiTheme="majorHAnsi" w:cs="Tahoma"/>
        </w:rPr>
      </w:pPr>
    </w:p>
    <w:p w:rsidR="00075BD2" w:rsidRDefault="00075BD2" w:rsidP="00075BD2">
      <w:pPr>
        <w:spacing w:after="0" w:line="240" w:lineRule="auto"/>
        <w:ind w:left="14"/>
        <w:rPr>
          <w:rFonts w:asciiTheme="majorHAnsi" w:hAnsiTheme="majorHAnsi" w:cs="Tahoma"/>
          <w:lang w:val="en-US"/>
        </w:rPr>
      </w:pPr>
    </w:p>
    <w:p w:rsidR="00075BD2" w:rsidRPr="00075BD2" w:rsidRDefault="00075BD2" w:rsidP="00075BD2">
      <w:pPr>
        <w:spacing w:after="0" w:line="240" w:lineRule="auto"/>
        <w:ind w:left="14"/>
        <w:rPr>
          <w:rFonts w:asciiTheme="majorHAnsi" w:hAnsiTheme="majorHAnsi" w:cs="Tahoma"/>
          <w:lang w:val="en-US"/>
        </w:rPr>
      </w:pPr>
    </w:p>
    <w:p w:rsidR="00075BD2" w:rsidRPr="000C7A65" w:rsidRDefault="00075BD2" w:rsidP="00075BD2">
      <w:pPr>
        <w:spacing w:after="0" w:line="240" w:lineRule="auto"/>
        <w:ind w:left="14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Drs. H. Sunarya Amin, MM</w:t>
      </w:r>
    </w:p>
    <w:p w:rsidR="00075BD2" w:rsidRPr="000C7A65" w:rsidRDefault="00075BD2" w:rsidP="00075BD2">
      <w:pPr>
        <w:spacing w:after="0" w:line="240" w:lineRule="auto"/>
        <w:rPr>
          <w:rFonts w:asciiTheme="majorHAnsi" w:hAnsiTheme="majorHAnsi"/>
        </w:rPr>
      </w:pPr>
      <w:r w:rsidRPr="000C7A65">
        <w:rPr>
          <w:rFonts w:asciiTheme="majorHAnsi" w:hAnsiTheme="majorHAnsi"/>
        </w:rPr>
        <w:t>NIP. 30 1110 290199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5"/>
    <w:rsid w:val="00075BD2"/>
    <w:rsid w:val="0065255F"/>
    <w:rsid w:val="00941655"/>
    <w:rsid w:val="00E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D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D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2016-08-01T23:43:00Z</dcterms:created>
  <dcterms:modified xsi:type="dcterms:W3CDTF">2016-08-01T23:46:00Z</dcterms:modified>
</cp:coreProperties>
</file>