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A7" w:rsidRPr="00CD0FA7" w:rsidRDefault="00CD0FA7" w:rsidP="00CD0FA7">
      <w:pPr>
        <w:shd w:val="clear" w:color="auto" w:fill="FFFFFF"/>
        <w:spacing w:after="0" w:line="336" w:lineRule="atLeast"/>
        <w:jc w:val="center"/>
        <w:textAlignment w:val="baseline"/>
        <w:rPr>
          <w:rFonts w:asciiTheme="majorHAnsi" w:eastAsia="Times New Roman" w:hAnsiTheme="majorHAnsi" w:cs="Arial"/>
          <w:b/>
          <w:sz w:val="21"/>
          <w:szCs w:val="21"/>
        </w:rPr>
      </w:pPr>
      <w:r w:rsidRPr="00CD0FA7">
        <w:rPr>
          <w:rFonts w:asciiTheme="majorHAnsi" w:eastAsia="Times New Roman" w:hAnsiTheme="majorHAnsi" w:cs="Arial"/>
          <w:b/>
          <w:sz w:val="21"/>
          <w:szCs w:val="21"/>
        </w:rPr>
        <w:t xml:space="preserve">PT. </w:t>
      </w:r>
      <w:proofErr w:type="spellStart"/>
      <w:r w:rsidRPr="00CD0FA7">
        <w:rPr>
          <w:rFonts w:asciiTheme="majorHAnsi" w:eastAsia="Times New Roman" w:hAnsiTheme="majorHAnsi" w:cs="Arial"/>
          <w:b/>
          <w:sz w:val="21"/>
          <w:szCs w:val="21"/>
        </w:rPr>
        <w:t>Samudra</w:t>
      </w:r>
      <w:proofErr w:type="spellEnd"/>
      <w:r w:rsidRPr="00CD0FA7">
        <w:rPr>
          <w:rFonts w:asciiTheme="majorHAnsi" w:eastAsia="Times New Roman" w:hAnsiTheme="majorHAnsi" w:cs="Arial"/>
          <w:b/>
          <w:sz w:val="21"/>
          <w:szCs w:val="21"/>
        </w:rPr>
        <w:t xml:space="preserve"> Jaya </w:t>
      </w:r>
      <w:proofErr w:type="spellStart"/>
      <w:r w:rsidRPr="00CD0FA7">
        <w:rPr>
          <w:rFonts w:asciiTheme="majorHAnsi" w:eastAsia="Times New Roman" w:hAnsiTheme="majorHAnsi" w:cs="Arial"/>
          <w:b/>
          <w:sz w:val="21"/>
          <w:szCs w:val="21"/>
        </w:rPr>
        <w:t>Agung</w:t>
      </w:r>
      <w:proofErr w:type="spellEnd"/>
    </w:p>
    <w:p w:rsidR="00CD0FA7" w:rsidRDefault="00CD0FA7" w:rsidP="00CD0FA7">
      <w:pPr>
        <w:shd w:val="clear" w:color="auto" w:fill="FFFFFF"/>
        <w:spacing w:after="0" w:line="336" w:lineRule="atLeast"/>
        <w:jc w:val="center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proofErr w:type="gramStart"/>
      <w:r>
        <w:rPr>
          <w:rFonts w:asciiTheme="majorHAnsi" w:eastAsia="Times New Roman" w:hAnsiTheme="majorHAnsi" w:cs="Arial"/>
          <w:sz w:val="21"/>
          <w:szCs w:val="21"/>
        </w:rPr>
        <w:t>Nomor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:</w:t>
      </w:r>
      <w:proofErr w:type="gramEnd"/>
      <w:r>
        <w:rPr>
          <w:rFonts w:asciiTheme="majorHAnsi" w:eastAsia="Times New Roman" w:hAnsiTheme="majorHAnsi" w:cs="Arial"/>
          <w:sz w:val="21"/>
          <w:szCs w:val="21"/>
        </w:rPr>
        <w:t xml:space="preserve"> 04/SK-SJA/04/2016</w:t>
      </w:r>
    </w:p>
    <w:p w:rsidR="00CD0FA7" w:rsidRDefault="00CD0FA7" w:rsidP="00CD0FA7">
      <w:pPr>
        <w:shd w:val="clear" w:color="auto" w:fill="FFFFFF"/>
        <w:spacing w:after="0" w:line="336" w:lineRule="atLeast"/>
        <w:jc w:val="center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CD0FA7" w:rsidRDefault="00CD0FA7" w:rsidP="00CD0FA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Perihal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ab/>
        <w:t xml:space="preserve">: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Kenaikan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Pangkat</w:t>
      </w:r>
      <w:proofErr w:type="spellEnd"/>
    </w:p>
    <w:p w:rsidR="00CD0FA7" w:rsidRDefault="00CD0FA7" w:rsidP="00CD0FA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CD0FA7" w:rsidRDefault="00CD0FA7" w:rsidP="00CD0FA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Kepada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ab/>
      </w:r>
    </w:p>
    <w:p w:rsidR="00CD0FA7" w:rsidRDefault="00CD0FA7" w:rsidP="00CD0FA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Sdr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.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Dedi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Setiawan</w:t>
      </w:r>
      <w:proofErr w:type="spellEnd"/>
    </w:p>
    <w:p w:rsidR="00CD0FA7" w:rsidRDefault="00CD0FA7" w:rsidP="00CD0FA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 xml:space="preserve">Di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tempat</w:t>
      </w:r>
      <w:proofErr w:type="spellEnd"/>
    </w:p>
    <w:p w:rsidR="00CD0FA7" w:rsidRDefault="00CD0FA7" w:rsidP="00CD0FA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CD0FA7" w:rsidRDefault="00CD0FA7" w:rsidP="00CD0FA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Bedasarkan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penilaian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prestasi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kerja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kebijakan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pihak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manajemen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PT.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Samudra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Jaya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Agung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,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maka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dengan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ini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ditetapkan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Arial"/>
          <w:sz w:val="21"/>
          <w:szCs w:val="21"/>
        </w:rPr>
        <w:t>bahwa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:</w:t>
      </w:r>
      <w:proofErr w:type="gramEnd"/>
    </w:p>
    <w:p w:rsidR="00CD0FA7" w:rsidRDefault="00CD0FA7" w:rsidP="00CD0FA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Nama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ab/>
      </w:r>
      <w:r>
        <w:rPr>
          <w:rFonts w:asciiTheme="majorHAnsi" w:eastAsia="Times New Roman" w:hAnsiTheme="majorHAnsi" w:cs="Arial"/>
          <w:sz w:val="21"/>
          <w:szCs w:val="21"/>
        </w:rPr>
        <w:tab/>
        <w:t xml:space="preserve">: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Dedi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Setiawan</w:t>
      </w:r>
      <w:proofErr w:type="spellEnd"/>
    </w:p>
    <w:p w:rsidR="00CD0FA7" w:rsidRDefault="00CD0FA7" w:rsidP="00CD0FA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>NIK</w:t>
      </w:r>
      <w:r>
        <w:rPr>
          <w:rFonts w:asciiTheme="majorHAnsi" w:eastAsia="Times New Roman" w:hAnsiTheme="majorHAnsi" w:cs="Arial"/>
          <w:sz w:val="21"/>
          <w:szCs w:val="21"/>
        </w:rPr>
        <w:tab/>
      </w:r>
      <w:r>
        <w:rPr>
          <w:rFonts w:asciiTheme="majorHAnsi" w:eastAsia="Times New Roman" w:hAnsiTheme="majorHAnsi" w:cs="Arial"/>
          <w:sz w:val="21"/>
          <w:szCs w:val="21"/>
        </w:rPr>
        <w:tab/>
        <w:t>: 3201829</w:t>
      </w:r>
    </w:p>
    <w:p w:rsidR="00CD0FA7" w:rsidRDefault="00CD0FA7" w:rsidP="00CD0FA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Departemen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ab/>
        <w:t>: Product and Development</w:t>
      </w:r>
    </w:p>
    <w:p w:rsidR="00CD0FA7" w:rsidRDefault="00CD0FA7" w:rsidP="00CD0FA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proofErr w:type="gramStart"/>
      <w:r>
        <w:rPr>
          <w:rFonts w:asciiTheme="majorHAnsi" w:eastAsia="Times New Roman" w:hAnsiTheme="majorHAnsi" w:cs="Arial"/>
          <w:sz w:val="21"/>
          <w:szCs w:val="21"/>
        </w:rPr>
        <w:t>Diputuskan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diangkat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menjadi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Pengawas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Produksi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dari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jabatan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awal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yaitu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dari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posisi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Operator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Produksi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dengan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berpedoman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pada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peraturan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ketentuan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yang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berlaku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di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perusahaan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,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terhitung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mulai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tanggal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18 April 2016.</w:t>
      </w:r>
      <w:proofErr w:type="gramEnd"/>
    </w:p>
    <w:p w:rsidR="00CD0FA7" w:rsidRDefault="00CD0FA7" w:rsidP="00CD0FA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CD0FA7" w:rsidRDefault="00CD0FA7" w:rsidP="00CD0FA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Demikian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Arial"/>
          <w:sz w:val="21"/>
          <w:szCs w:val="21"/>
        </w:rPr>
        <w:t>surat</w:t>
      </w:r>
      <w:proofErr w:type="spellEnd"/>
      <w:proofErr w:type="gram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keputusan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kenaikan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pangkat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ini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dibuat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. </w:t>
      </w:r>
      <w:proofErr w:type="spellStart"/>
      <w:proofErr w:type="gramStart"/>
      <w:r>
        <w:rPr>
          <w:rFonts w:asciiTheme="majorHAnsi" w:eastAsia="Times New Roman" w:hAnsiTheme="majorHAnsi" w:cs="Arial"/>
          <w:sz w:val="21"/>
          <w:szCs w:val="21"/>
        </w:rPr>
        <w:t>Semoga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ananah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yang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telah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diberikan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dapat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dijalankan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sebagaimana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mestinya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>.</w:t>
      </w:r>
      <w:proofErr w:type="gram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Arial"/>
          <w:sz w:val="21"/>
          <w:szCs w:val="21"/>
        </w:rPr>
        <w:t>Segala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hak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kewajiban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lainnya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diatur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sebagaimana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tercantum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dalam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ketentuan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–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ketentuan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maupun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peraturan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perusahaan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yang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berlaku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>.</w:t>
      </w:r>
      <w:proofErr w:type="gramEnd"/>
    </w:p>
    <w:p w:rsidR="00CD0FA7" w:rsidRDefault="00CD0FA7" w:rsidP="00CD0FA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CD0FA7" w:rsidRDefault="00CD0FA7" w:rsidP="00CD0FA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CD0FA7" w:rsidRDefault="00CD0FA7" w:rsidP="00CD0FA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>Bandung, 18 April 2016</w:t>
      </w:r>
    </w:p>
    <w:p w:rsidR="00CD0FA7" w:rsidRDefault="00CD0FA7" w:rsidP="00CD0FA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 xml:space="preserve">PT.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Samudra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Jaya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Agung</w:t>
      </w:r>
      <w:proofErr w:type="spellEnd"/>
    </w:p>
    <w:p w:rsidR="00CD0FA7" w:rsidRDefault="00CD0FA7" w:rsidP="00CD0FA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CD0FA7" w:rsidRDefault="00CD0FA7" w:rsidP="00CD0FA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CD0FA7" w:rsidRDefault="00CD0FA7" w:rsidP="00CD0FA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Vico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Amara</w:t>
      </w:r>
    </w:p>
    <w:p w:rsidR="00CD0FA7" w:rsidRDefault="00CD0FA7" w:rsidP="00CD0FA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>General Manager</w:t>
      </w:r>
    </w:p>
    <w:p w:rsidR="00373296" w:rsidRDefault="00373296">
      <w:bookmarkStart w:id="0" w:name="_GoBack"/>
      <w:bookmarkEnd w:id="0"/>
    </w:p>
    <w:sectPr w:rsidR="00373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1D"/>
    <w:rsid w:val="0001761D"/>
    <w:rsid w:val="00373296"/>
    <w:rsid w:val="00CD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2016-05-02T07:51:00Z</dcterms:created>
  <dcterms:modified xsi:type="dcterms:W3CDTF">2016-05-02T07:52:00Z</dcterms:modified>
</cp:coreProperties>
</file>