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22" w:rsidRPr="0078664A" w:rsidRDefault="009F7722" w:rsidP="009F7722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78664A">
        <w:rPr>
          <w:rFonts w:asciiTheme="majorHAnsi" w:hAnsiTheme="majorHAnsi"/>
          <w:b/>
        </w:rPr>
        <w:t>PT. SEGAR ALAM ABADI</w:t>
      </w:r>
      <w:r w:rsidRPr="0078664A">
        <w:rPr>
          <w:rFonts w:asciiTheme="majorHAnsi" w:hAnsiTheme="majorHAnsi"/>
          <w:b/>
          <w:lang w:val="en-US"/>
        </w:rPr>
        <w:t xml:space="preserve"> </w:t>
      </w:r>
    </w:p>
    <w:p w:rsidR="009F7722" w:rsidRPr="0078664A" w:rsidRDefault="009F7722" w:rsidP="009F7722">
      <w:pPr>
        <w:spacing w:after="0" w:line="240" w:lineRule="auto"/>
        <w:jc w:val="center"/>
        <w:rPr>
          <w:rFonts w:asciiTheme="majorHAnsi" w:hAnsiTheme="majorHAnsi"/>
        </w:rPr>
      </w:pPr>
      <w:r w:rsidRPr="0078664A">
        <w:rPr>
          <w:rFonts w:asciiTheme="majorHAnsi" w:hAnsiTheme="majorHAnsi"/>
        </w:rPr>
        <w:t>Ruko Edelwis Permai Blok AB3 No. 4  Jl. Raya  Wangi Teh Melati Km. 3,8 Bandung 670977</w:t>
      </w:r>
    </w:p>
    <w:p w:rsidR="009F7722" w:rsidRPr="0078664A" w:rsidRDefault="009F7722" w:rsidP="009F7722">
      <w:pPr>
        <w:spacing w:after="0" w:line="240" w:lineRule="auto"/>
        <w:jc w:val="center"/>
        <w:rPr>
          <w:rFonts w:asciiTheme="majorHAnsi" w:hAnsiTheme="majorHAnsi"/>
        </w:rPr>
      </w:pPr>
      <w:r w:rsidRPr="0078664A">
        <w:rPr>
          <w:rFonts w:asciiTheme="majorHAnsi" w:hAnsiTheme="majorHAnsi"/>
        </w:rPr>
        <w:t xml:space="preserve"> Telp. 022 332769 Fax. 022 332766 Mobile. 09762467925</w:t>
      </w:r>
    </w:p>
    <w:p w:rsidR="009F7722" w:rsidRPr="0078664A" w:rsidRDefault="009F7722" w:rsidP="009F7722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78664A">
        <w:rPr>
          <w:rFonts w:asciiTheme="majorHAnsi" w:hAnsiTheme="majorHAnsi"/>
        </w:rPr>
        <w:t>Website: www.segaralamabadi.com Email: info@segaralamabadi.com</w:t>
      </w:r>
    </w:p>
    <w:p w:rsidR="009F7722" w:rsidRPr="0078664A" w:rsidRDefault="009F7722" w:rsidP="009F7722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</w:p>
    <w:p w:rsidR="009F7722" w:rsidRDefault="009F7722" w:rsidP="009F772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Bandung, 3 September 2016</w:t>
      </w:r>
    </w:p>
    <w:p w:rsidR="009F7722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8664A">
        <w:rPr>
          <w:rFonts w:asciiTheme="majorHAnsi" w:hAnsiTheme="majorHAnsi"/>
          <w:sz w:val="22"/>
          <w:szCs w:val="22"/>
        </w:rPr>
        <w:t>Perihal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78664A">
        <w:rPr>
          <w:rFonts w:asciiTheme="majorHAnsi" w:hAnsiTheme="majorHAnsi"/>
          <w:sz w:val="22"/>
          <w:szCs w:val="22"/>
        </w:rPr>
        <w:t>Pencabutan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Kuasa</w:t>
      </w:r>
      <w:proofErr w:type="spellEnd"/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78664A">
        <w:rPr>
          <w:rFonts w:asciiTheme="majorHAnsi" w:hAnsiTheme="majorHAnsi"/>
          <w:sz w:val="22"/>
          <w:szCs w:val="22"/>
        </w:rPr>
        <w:br/>
      </w:r>
      <w:proofErr w:type="spellStart"/>
      <w:r w:rsidRPr="0078664A">
        <w:rPr>
          <w:rFonts w:asciiTheme="majorHAnsi" w:hAnsiTheme="majorHAnsi"/>
          <w:sz w:val="22"/>
          <w:szCs w:val="22"/>
        </w:rPr>
        <w:t>Kepada</w:t>
      </w:r>
      <w:proofErr w:type="spellEnd"/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8664A">
        <w:rPr>
          <w:rFonts w:asciiTheme="majorHAnsi" w:hAnsiTheme="majorHAnsi"/>
          <w:sz w:val="22"/>
          <w:szCs w:val="22"/>
        </w:rPr>
        <w:t>Kepala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Dinas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78664A">
        <w:rPr>
          <w:rFonts w:asciiTheme="majorHAnsi" w:hAnsiTheme="majorHAnsi"/>
          <w:sz w:val="22"/>
          <w:szCs w:val="22"/>
        </w:rPr>
        <w:t xml:space="preserve">Kantor </w:t>
      </w:r>
      <w:proofErr w:type="spellStart"/>
      <w:r w:rsidRPr="0078664A">
        <w:rPr>
          <w:rFonts w:asciiTheme="majorHAnsi" w:hAnsiTheme="majorHAnsi"/>
          <w:sz w:val="22"/>
          <w:szCs w:val="22"/>
        </w:rPr>
        <w:t>Pajak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Pratama</w:t>
      </w:r>
      <w:proofErr w:type="spellEnd"/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8664A">
        <w:rPr>
          <w:rFonts w:asciiTheme="majorHAnsi" w:hAnsiTheme="majorHAnsi"/>
          <w:sz w:val="22"/>
          <w:szCs w:val="22"/>
        </w:rPr>
        <w:t>Jalan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Kucing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Putih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Raya No 1A Kota Bandung</w:t>
      </w:r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F7722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8664A">
        <w:rPr>
          <w:rFonts w:asciiTheme="majorHAnsi" w:hAnsiTheme="majorHAnsi"/>
          <w:sz w:val="22"/>
          <w:szCs w:val="22"/>
        </w:rPr>
        <w:t>Dengan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Hormat</w:t>
      </w:r>
      <w:proofErr w:type="spellEnd"/>
      <w:r w:rsidRPr="0078664A">
        <w:rPr>
          <w:rFonts w:asciiTheme="majorHAnsi" w:hAnsiTheme="majorHAnsi"/>
          <w:sz w:val="22"/>
          <w:szCs w:val="22"/>
        </w:rPr>
        <w:t>,</w:t>
      </w:r>
    </w:p>
    <w:p w:rsidR="009F7722" w:rsidRPr="0078664A" w:rsidRDefault="009F7722" w:rsidP="009F7722">
      <w:pPr>
        <w:shd w:val="clear" w:color="auto" w:fill="FFFFFF"/>
        <w:spacing w:after="0" w:line="240" w:lineRule="auto"/>
        <w:jc w:val="both"/>
        <w:outlineLvl w:val="3"/>
        <w:rPr>
          <w:rFonts w:asciiTheme="majorHAnsi" w:eastAsia="Times New Roman" w:hAnsiTheme="majorHAnsi" w:cs="Arial"/>
          <w:noProof w:val="0"/>
          <w:lang w:val="en-US"/>
        </w:rPr>
      </w:pPr>
      <w:r w:rsidRPr="0078664A">
        <w:rPr>
          <w:rFonts w:asciiTheme="majorHAnsi" w:hAnsiTheme="majorHAnsi"/>
        </w:rPr>
        <w:t xml:space="preserve">Berkaitan dengan Surat Kuasa tertanggal 20 Agustus 2016 antara </w:t>
      </w:r>
      <w:proofErr w:type="spellStart"/>
      <w:r w:rsidRPr="0078664A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78664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78664A">
        <w:rPr>
          <w:rFonts w:asciiTheme="majorHAnsi" w:eastAsia="Times New Roman" w:hAnsiTheme="majorHAnsi" w:cs="Arial"/>
          <w:noProof w:val="0"/>
          <w:lang w:val="en-US"/>
        </w:rPr>
        <w:t>Irawanto</w:t>
      </w:r>
      <w:proofErr w:type="spellEnd"/>
      <w:r w:rsidRPr="0078664A">
        <w:rPr>
          <w:rFonts w:asciiTheme="majorHAnsi" w:eastAsia="Times New Roman" w:hAnsiTheme="majorHAnsi" w:cs="Arial"/>
          <w:noProof w:val="0"/>
          <w:lang w:val="en-US"/>
        </w:rPr>
        <w:t xml:space="preserve"> Wahid </w:t>
      </w:r>
      <w:r w:rsidRPr="0078664A">
        <w:rPr>
          <w:rFonts w:asciiTheme="majorHAnsi" w:hAnsiTheme="majorHAnsi"/>
        </w:rPr>
        <w:t>sebagai Pemberi Kuasa dan</w:t>
      </w:r>
      <w:r w:rsidRPr="0078664A">
        <w:rPr>
          <w:rFonts w:asciiTheme="majorHAnsi" w:hAnsiTheme="majorHAnsi"/>
          <w:lang w:val="en-US"/>
        </w:rPr>
        <w:t xml:space="preserve"> Mieska Kariniah</w:t>
      </w:r>
      <w:r w:rsidRPr="0078664A">
        <w:rPr>
          <w:rFonts w:asciiTheme="majorHAnsi" w:hAnsiTheme="majorHAnsi"/>
        </w:rPr>
        <w:t xml:space="preserve"> sebagai Penerima Kuasa tentang pemberian kuasa untuk</w:t>
      </w:r>
      <w:r w:rsidRPr="0078664A">
        <w:rPr>
          <w:rFonts w:asciiTheme="majorHAnsi" w:hAnsiTheme="majorHAnsi"/>
          <w:lang w:val="en-US"/>
        </w:rPr>
        <w:t xml:space="preserve"> kepengurusan Pajak di Kantor Pajak Pratama Jalan Kucing Putih Raya No 1A Kota Bandung</w:t>
      </w:r>
      <w:r w:rsidRPr="0078664A">
        <w:rPr>
          <w:rFonts w:asciiTheme="majorHAnsi" w:hAnsiTheme="majorHAnsi"/>
        </w:rPr>
        <w:t xml:space="preserve">,maka bersama ini kami memberitahukan bahwa kami selaku Pemberi Kuasa mencabut kembali Surat Kuasa tanggal </w:t>
      </w:r>
      <w:r w:rsidRPr="0078664A">
        <w:rPr>
          <w:rFonts w:asciiTheme="majorHAnsi" w:hAnsiTheme="majorHAnsi"/>
          <w:lang w:val="en-US"/>
        </w:rPr>
        <w:t xml:space="preserve">20 Agustus 2016 </w:t>
      </w:r>
      <w:r w:rsidRPr="0078664A">
        <w:rPr>
          <w:rFonts w:asciiTheme="majorHAnsi" w:hAnsiTheme="majorHAnsi"/>
        </w:rPr>
        <w:t>tersebut.</w:t>
      </w:r>
    </w:p>
    <w:p w:rsidR="009F7722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8664A">
        <w:rPr>
          <w:rFonts w:asciiTheme="majorHAnsi" w:hAnsiTheme="majorHAnsi"/>
          <w:sz w:val="22"/>
          <w:szCs w:val="22"/>
        </w:rPr>
        <w:t>Dengan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pencabutan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Kuasa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tersebut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8664A">
        <w:rPr>
          <w:rFonts w:asciiTheme="majorHAnsi" w:hAnsiTheme="majorHAnsi"/>
          <w:sz w:val="22"/>
          <w:szCs w:val="22"/>
        </w:rPr>
        <w:t>maka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mulai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saat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ini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8664A">
        <w:rPr>
          <w:rFonts w:asciiTheme="majorHAnsi" w:hAnsiTheme="majorHAnsi"/>
          <w:sz w:val="22"/>
          <w:szCs w:val="22"/>
        </w:rPr>
        <w:t>yaitu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Sabtu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, 3 September 2016 </w:t>
      </w:r>
      <w:proofErr w:type="spellStart"/>
      <w:r w:rsidRPr="0078664A">
        <w:rPr>
          <w:rFonts w:asciiTheme="majorHAnsi" w:hAnsiTheme="majorHAnsi"/>
          <w:sz w:val="22"/>
          <w:szCs w:val="22"/>
        </w:rPr>
        <w:t>dan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seterusnya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saudari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Mieska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Kariniah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tidak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lagi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berkedudukan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sebagai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pihak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78664A">
        <w:rPr>
          <w:rFonts w:asciiTheme="majorHAnsi" w:hAnsiTheme="majorHAnsi"/>
          <w:sz w:val="22"/>
          <w:szCs w:val="22"/>
        </w:rPr>
        <w:t>dapat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bertindak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untuk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dan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atas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nama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perusahaan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78664A">
        <w:rPr>
          <w:rFonts w:asciiTheme="majorHAnsi" w:hAnsiTheme="majorHAnsi"/>
          <w:sz w:val="22"/>
          <w:szCs w:val="22"/>
        </w:rPr>
        <w:t>yaitu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PT. Segar </w:t>
      </w:r>
      <w:proofErr w:type="spellStart"/>
      <w:r w:rsidRPr="0078664A">
        <w:rPr>
          <w:rFonts w:asciiTheme="majorHAnsi" w:hAnsiTheme="majorHAnsi"/>
          <w:sz w:val="22"/>
          <w:szCs w:val="22"/>
        </w:rPr>
        <w:t>Alam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Abadi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dalam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hal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kepengurusan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pajak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dikarenakan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yang </w:t>
      </w:r>
      <w:proofErr w:type="spellStart"/>
      <w:r w:rsidRPr="0078664A">
        <w:rPr>
          <w:rFonts w:asciiTheme="majorHAnsi" w:hAnsiTheme="majorHAnsi"/>
          <w:sz w:val="22"/>
          <w:szCs w:val="22"/>
        </w:rPr>
        <w:t>bersangkutan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sudah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tidak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bekerja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lagi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pada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perusahaan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kami.</w:t>
      </w:r>
    </w:p>
    <w:p w:rsidR="009F7722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8664A">
        <w:rPr>
          <w:rFonts w:asciiTheme="majorHAnsi" w:hAnsiTheme="majorHAnsi"/>
          <w:sz w:val="22"/>
          <w:szCs w:val="22"/>
        </w:rPr>
        <w:t>Demikian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78664A">
        <w:rPr>
          <w:rFonts w:asciiTheme="majorHAnsi" w:hAnsiTheme="majorHAnsi"/>
          <w:sz w:val="22"/>
          <w:szCs w:val="22"/>
        </w:rPr>
        <w:t>surat</w:t>
      </w:r>
      <w:proofErr w:type="spellEnd"/>
      <w:proofErr w:type="gram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Pencabutan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Kuasa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ini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78664A">
        <w:rPr>
          <w:rFonts w:asciiTheme="majorHAnsi" w:hAnsiTheme="majorHAnsi"/>
          <w:sz w:val="22"/>
          <w:szCs w:val="22"/>
        </w:rPr>
        <w:t>sampaikan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78664A">
        <w:rPr>
          <w:rFonts w:asciiTheme="majorHAnsi" w:hAnsiTheme="majorHAnsi"/>
          <w:sz w:val="22"/>
          <w:szCs w:val="22"/>
        </w:rPr>
        <w:t>Atas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perhatian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dan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kerja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78664A">
        <w:rPr>
          <w:rFonts w:asciiTheme="majorHAnsi" w:hAnsiTheme="majorHAnsi"/>
          <w:sz w:val="22"/>
          <w:szCs w:val="22"/>
        </w:rPr>
        <w:t>sama</w:t>
      </w:r>
      <w:proofErr w:type="spellEnd"/>
      <w:proofErr w:type="gram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Bapak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/ </w:t>
      </w:r>
      <w:proofErr w:type="spellStart"/>
      <w:r w:rsidRPr="0078664A">
        <w:rPr>
          <w:rFonts w:asciiTheme="majorHAnsi" w:hAnsiTheme="majorHAnsi"/>
          <w:sz w:val="22"/>
          <w:szCs w:val="22"/>
        </w:rPr>
        <w:t>Ibu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, kami </w:t>
      </w:r>
      <w:proofErr w:type="spellStart"/>
      <w:r w:rsidRPr="0078664A">
        <w:rPr>
          <w:rFonts w:asciiTheme="majorHAnsi" w:hAnsiTheme="majorHAnsi"/>
          <w:sz w:val="22"/>
          <w:szCs w:val="22"/>
        </w:rPr>
        <w:t>ucapkan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terima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/>
          <w:sz w:val="22"/>
          <w:szCs w:val="22"/>
        </w:rPr>
        <w:t>kasih</w:t>
      </w:r>
      <w:proofErr w:type="spellEnd"/>
      <w:r w:rsidRPr="0078664A">
        <w:rPr>
          <w:rFonts w:asciiTheme="majorHAnsi" w:hAnsiTheme="majorHAnsi"/>
          <w:sz w:val="22"/>
          <w:szCs w:val="22"/>
        </w:rPr>
        <w:t>.</w:t>
      </w:r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F7722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F7722" w:rsidRDefault="009F7722" w:rsidP="009F77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78664A">
        <w:rPr>
          <w:rFonts w:asciiTheme="majorHAnsi" w:hAnsiTheme="majorHAnsi"/>
          <w:sz w:val="22"/>
          <w:szCs w:val="22"/>
        </w:rPr>
        <w:t>Hormat</w:t>
      </w:r>
      <w:proofErr w:type="spellEnd"/>
      <w:r w:rsidRPr="0078664A">
        <w:rPr>
          <w:rFonts w:asciiTheme="majorHAnsi" w:hAnsiTheme="majorHAnsi"/>
          <w:sz w:val="22"/>
          <w:szCs w:val="22"/>
        </w:rPr>
        <w:t xml:space="preserve"> Kami,</w:t>
      </w:r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/>
          <w:sz w:val="22"/>
          <w:szCs w:val="22"/>
        </w:rPr>
      </w:pPr>
    </w:p>
    <w:p w:rsidR="009F7722" w:rsidRDefault="009F7722" w:rsidP="009F772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</w:p>
    <w:p w:rsidR="009F7722" w:rsidRPr="0078664A" w:rsidRDefault="009F7722" w:rsidP="009F7722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2"/>
          <w:szCs w:val="22"/>
        </w:rPr>
      </w:pPr>
      <w:proofErr w:type="spellStart"/>
      <w:r w:rsidRPr="0078664A">
        <w:rPr>
          <w:rFonts w:asciiTheme="majorHAnsi" w:hAnsiTheme="majorHAnsi" w:cs="Arial"/>
          <w:sz w:val="22"/>
          <w:szCs w:val="22"/>
        </w:rPr>
        <w:t>Hari</w:t>
      </w:r>
      <w:proofErr w:type="spellEnd"/>
      <w:r w:rsidRPr="0078664A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78664A">
        <w:rPr>
          <w:rFonts w:asciiTheme="majorHAnsi" w:hAnsiTheme="majorHAnsi" w:cs="Arial"/>
          <w:sz w:val="22"/>
          <w:szCs w:val="22"/>
        </w:rPr>
        <w:t>Irawanto</w:t>
      </w:r>
      <w:proofErr w:type="spellEnd"/>
      <w:r w:rsidRPr="0078664A">
        <w:rPr>
          <w:rFonts w:asciiTheme="majorHAnsi" w:hAnsiTheme="majorHAnsi" w:cs="Arial"/>
          <w:sz w:val="22"/>
          <w:szCs w:val="22"/>
        </w:rPr>
        <w:t xml:space="preserve"> Wahid</w:t>
      </w: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71"/>
    <w:rsid w:val="00133871"/>
    <w:rsid w:val="0065255F"/>
    <w:rsid w:val="009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2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2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2016-09-02T21:50:00Z</dcterms:created>
  <dcterms:modified xsi:type="dcterms:W3CDTF">2016-09-02T21:51:00Z</dcterms:modified>
</cp:coreProperties>
</file>