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31" w:rsidRPr="00C10031" w:rsidRDefault="00C10031" w:rsidP="00C10031">
      <w:pPr>
        <w:spacing w:after="0" w:line="360" w:lineRule="auto"/>
        <w:jc w:val="center"/>
        <w:rPr>
          <w:rFonts w:asciiTheme="majorHAnsi" w:hAnsiTheme="majorHAnsi"/>
          <w:sz w:val="24"/>
          <w:szCs w:val="24"/>
          <w:lang w:val="en-US"/>
        </w:rPr>
      </w:pPr>
      <w:r w:rsidRPr="00C10031">
        <w:rPr>
          <w:rFonts w:asciiTheme="majorHAnsi" w:hAnsiTheme="majorHAnsi"/>
          <w:sz w:val="24"/>
          <w:szCs w:val="24"/>
          <w:lang w:val="en-US"/>
        </w:rPr>
        <w:t>PT. Tiada Duanya</w:t>
      </w:r>
    </w:p>
    <w:p w:rsidR="00C10031" w:rsidRPr="00C10031" w:rsidRDefault="00C10031" w:rsidP="00C10031">
      <w:pPr>
        <w:spacing w:after="0" w:line="360" w:lineRule="auto"/>
        <w:jc w:val="center"/>
        <w:rPr>
          <w:rFonts w:asciiTheme="majorHAnsi" w:hAnsiTheme="majorHAnsi"/>
          <w:sz w:val="24"/>
          <w:szCs w:val="24"/>
          <w:lang w:val="en-US"/>
        </w:rPr>
      </w:pPr>
      <w:r w:rsidRPr="00C10031">
        <w:rPr>
          <w:rFonts w:asciiTheme="majorHAnsi" w:hAnsiTheme="majorHAnsi"/>
          <w:sz w:val="24"/>
          <w:szCs w:val="24"/>
          <w:lang w:val="en-US"/>
        </w:rPr>
        <w:t>Jalan Kelinci Putih Raya Km. 10,5 Bandung</w:t>
      </w:r>
    </w:p>
    <w:p w:rsidR="00C10031" w:rsidRPr="00C10031" w:rsidRDefault="00C10031" w:rsidP="00C10031">
      <w:pPr>
        <w:spacing w:after="0" w:line="360" w:lineRule="auto"/>
        <w:jc w:val="center"/>
        <w:rPr>
          <w:rFonts w:asciiTheme="majorHAnsi" w:hAnsiTheme="majorHAnsi"/>
          <w:sz w:val="24"/>
          <w:szCs w:val="24"/>
          <w:lang w:val="en-US"/>
        </w:rPr>
      </w:pPr>
      <w:r w:rsidRPr="00C10031">
        <w:rPr>
          <w:rFonts w:asciiTheme="majorHAnsi" w:hAnsiTheme="majorHAnsi"/>
          <w:sz w:val="24"/>
          <w:szCs w:val="24"/>
          <w:lang w:val="en-US"/>
        </w:rPr>
        <w:t>Telp. 022 – 908791</w:t>
      </w:r>
    </w:p>
    <w:p w:rsidR="00C10031" w:rsidRPr="00C10031" w:rsidRDefault="00C10031" w:rsidP="00C10031">
      <w:pPr>
        <w:spacing w:after="0" w:line="360" w:lineRule="auto"/>
        <w:jc w:val="both"/>
        <w:rPr>
          <w:rFonts w:asciiTheme="majorHAnsi" w:hAnsiTheme="majorHAnsi"/>
          <w:sz w:val="24"/>
          <w:szCs w:val="24"/>
          <w:lang w:val="en-US"/>
        </w:rPr>
      </w:pPr>
    </w:p>
    <w:p w:rsidR="00C10031" w:rsidRPr="00C10031" w:rsidRDefault="00C10031" w:rsidP="00C10031">
      <w:pPr>
        <w:spacing w:after="0" w:line="360" w:lineRule="auto"/>
        <w:jc w:val="both"/>
        <w:rPr>
          <w:rFonts w:asciiTheme="majorHAnsi" w:hAnsiTheme="majorHAnsi"/>
          <w:sz w:val="24"/>
          <w:szCs w:val="24"/>
          <w:lang w:val="en-US"/>
        </w:rPr>
      </w:pPr>
      <w:r w:rsidRPr="00C10031">
        <w:rPr>
          <w:rFonts w:asciiTheme="majorHAnsi" w:hAnsiTheme="majorHAnsi"/>
          <w:sz w:val="24"/>
          <w:szCs w:val="24"/>
          <w:lang w:val="en-US"/>
        </w:rPr>
        <w:t>Bandung, 27 Mei 2016</w:t>
      </w:r>
    </w:p>
    <w:p w:rsidR="00C10031" w:rsidRDefault="00C10031" w:rsidP="00C10031">
      <w:pPr>
        <w:spacing w:after="0" w:line="360" w:lineRule="auto"/>
        <w:jc w:val="both"/>
        <w:rPr>
          <w:rFonts w:asciiTheme="majorHAnsi" w:hAnsiTheme="majorHAnsi"/>
          <w:sz w:val="24"/>
          <w:szCs w:val="24"/>
          <w:lang w:val="en-US"/>
        </w:rPr>
      </w:pPr>
    </w:p>
    <w:p w:rsidR="00C10031" w:rsidRPr="00C10031" w:rsidRDefault="00C10031" w:rsidP="00C10031">
      <w:pPr>
        <w:spacing w:after="0" w:line="360" w:lineRule="auto"/>
        <w:jc w:val="both"/>
        <w:rPr>
          <w:rFonts w:asciiTheme="majorHAnsi" w:hAnsiTheme="majorHAnsi"/>
          <w:sz w:val="24"/>
          <w:szCs w:val="24"/>
          <w:lang w:val="en-US"/>
        </w:rPr>
      </w:pPr>
      <w:r w:rsidRPr="00C10031">
        <w:rPr>
          <w:rFonts w:asciiTheme="majorHAnsi" w:hAnsiTheme="majorHAnsi"/>
          <w:sz w:val="24"/>
          <w:szCs w:val="24"/>
          <w:lang w:val="en-US"/>
        </w:rPr>
        <w:t xml:space="preserve">Kepada </w:t>
      </w:r>
    </w:p>
    <w:p w:rsidR="00C10031" w:rsidRPr="00C10031" w:rsidRDefault="00C10031" w:rsidP="00C10031">
      <w:pPr>
        <w:spacing w:after="0" w:line="360" w:lineRule="auto"/>
        <w:jc w:val="both"/>
        <w:rPr>
          <w:rFonts w:asciiTheme="majorHAnsi" w:hAnsiTheme="majorHAnsi"/>
          <w:sz w:val="24"/>
          <w:szCs w:val="24"/>
          <w:lang w:val="en-US"/>
        </w:rPr>
      </w:pPr>
      <w:r w:rsidRPr="00C10031">
        <w:rPr>
          <w:rFonts w:asciiTheme="majorHAnsi" w:hAnsiTheme="majorHAnsi"/>
          <w:sz w:val="24"/>
          <w:szCs w:val="24"/>
          <w:lang w:val="en-US"/>
        </w:rPr>
        <w:t>Pimpinan PT. Bersih – Bersih</w:t>
      </w:r>
    </w:p>
    <w:p w:rsidR="00C10031" w:rsidRPr="00C10031" w:rsidRDefault="00C10031" w:rsidP="00C10031">
      <w:pPr>
        <w:spacing w:after="0" w:line="360" w:lineRule="auto"/>
        <w:jc w:val="both"/>
        <w:rPr>
          <w:rFonts w:asciiTheme="majorHAnsi" w:hAnsiTheme="majorHAnsi"/>
          <w:sz w:val="24"/>
          <w:szCs w:val="24"/>
          <w:lang w:val="en-US"/>
        </w:rPr>
      </w:pPr>
      <w:r w:rsidRPr="00C10031">
        <w:rPr>
          <w:rFonts w:asciiTheme="majorHAnsi" w:hAnsiTheme="majorHAnsi"/>
          <w:sz w:val="24"/>
          <w:szCs w:val="24"/>
          <w:lang w:val="en-US"/>
        </w:rPr>
        <w:t>Jalan Sapulidi No.1120</w:t>
      </w:r>
    </w:p>
    <w:p w:rsidR="00C10031" w:rsidRPr="00C10031" w:rsidRDefault="00C10031" w:rsidP="00C10031">
      <w:pPr>
        <w:spacing w:after="0" w:line="360" w:lineRule="auto"/>
        <w:jc w:val="both"/>
        <w:rPr>
          <w:rFonts w:asciiTheme="majorHAnsi" w:hAnsiTheme="majorHAnsi"/>
          <w:sz w:val="24"/>
          <w:szCs w:val="24"/>
          <w:lang w:val="en-US"/>
        </w:rPr>
      </w:pPr>
      <w:r w:rsidRPr="00C10031">
        <w:rPr>
          <w:rFonts w:asciiTheme="majorHAnsi" w:hAnsiTheme="majorHAnsi"/>
          <w:sz w:val="24"/>
          <w:szCs w:val="24"/>
          <w:lang w:val="en-US"/>
        </w:rPr>
        <w:t>Bandung</w:t>
      </w:r>
    </w:p>
    <w:p w:rsidR="00C10031" w:rsidRPr="00C10031" w:rsidRDefault="00C10031" w:rsidP="00C10031">
      <w:pPr>
        <w:spacing w:after="0" w:line="360" w:lineRule="auto"/>
        <w:jc w:val="both"/>
        <w:rPr>
          <w:rFonts w:asciiTheme="majorHAnsi" w:hAnsiTheme="majorHAnsi"/>
          <w:sz w:val="24"/>
          <w:szCs w:val="24"/>
          <w:lang w:val="en-US"/>
        </w:rPr>
      </w:pPr>
    </w:p>
    <w:p w:rsidR="00C10031" w:rsidRPr="00C10031" w:rsidRDefault="00C10031" w:rsidP="00C10031">
      <w:pPr>
        <w:spacing w:after="0" w:line="360" w:lineRule="auto"/>
        <w:jc w:val="both"/>
        <w:rPr>
          <w:rFonts w:asciiTheme="majorHAnsi" w:hAnsiTheme="majorHAnsi"/>
          <w:sz w:val="24"/>
          <w:szCs w:val="24"/>
          <w:lang w:val="en-US"/>
        </w:rPr>
      </w:pPr>
      <w:r w:rsidRPr="00C10031">
        <w:rPr>
          <w:rFonts w:asciiTheme="majorHAnsi" w:hAnsiTheme="majorHAnsi"/>
          <w:sz w:val="24"/>
          <w:szCs w:val="24"/>
          <w:lang w:val="en-US"/>
        </w:rPr>
        <w:t>Dengan hormat,</w:t>
      </w:r>
    </w:p>
    <w:p w:rsidR="00C10031" w:rsidRPr="00C10031" w:rsidRDefault="00C10031" w:rsidP="00C10031">
      <w:pPr>
        <w:spacing w:after="0" w:line="360" w:lineRule="auto"/>
        <w:jc w:val="both"/>
        <w:rPr>
          <w:rFonts w:asciiTheme="majorHAnsi" w:hAnsiTheme="majorHAnsi"/>
          <w:sz w:val="24"/>
          <w:szCs w:val="24"/>
          <w:lang w:val="en-US"/>
        </w:rPr>
      </w:pPr>
      <w:r w:rsidRPr="00C10031">
        <w:rPr>
          <w:rFonts w:asciiTheme="majorHAnsi" w:hAnsiTheme="majorHAnsi"/>
          <w:sz w:val="24"/>
          <w:szCs w:val="24"/>
          <w:lang w:val="en-US"/>
        </w:rPr>
        <w:t>Sehubungan dengan akan dibukanya cabang baru pada perusahaan kami, PT. Tiada Duanya, di Jalan Tikus Raya No. 1 Bandung, maka dengan melalui surat ini kami bermaksud untuk mengajukan permohonan kerjasama dengan PT. Bersih – Bersih untuk mengadakan jasa tenaga kebersihan di perusahaan baru kami tersebut.</w:t>
      </w:r>
    </w:p>
    <w:p w:rsidR="00C10031" w:rsidRDefault="00C10031" w:rsidP="00C10031">
      <w:pPr>
        <w:spacing w:after="0" w:line="360" w:lineRule="auto"/>
        <w:jc w:val="both"/>
        <w:rPr>
          <w:rFonts w:asciiTheme="majorHAnsi" w:hAnsiTheme="majorHAnsi"/>
          <w:sz w:val="24"/>
          <w:szCs w:val="24"/>
          <w:lang w:val="en-US"/>
        </w:rPr>
      </w:pPr>
    </w:p>
    <w:p w:rsidR="00C10031" w:rsidRPr="00C10031" w:rsidRDefault="00C10031" w:rsidP="00C10031">
      <w:pPr>
        <w:spacing w:after="0" w:line="360" w:lineRule="auto"/>
        <w:jc w:val="both"/>
        <w:rPr>
          <w:rFonts w:asciiTheme="majorHAnsi" w:hAnsiTheme="majorHAnsi"/>
          <w:sz w:val="24"/>
          <w:szCs w:val="24"/>
          <w:lang w:val="en-US"/>
        </w:rPr>
      </w:pPr>
      <w:r w:rsidRPr="00C10031">
        <w:rPr>
          <w:rFonts w:asciiTheme="majorHAnsi" w:hAnsiTheme="majorHAnsi"/>
          <w:sz w:val="24"/>
          <w:szCs w:val="24"/>
          <w:lang w:val="en-US"/>
        </w:rPr>
        <w:t>Cabang perusahaan baru kami memiliki luas bangunan 2000 m2 dan memiliki 3 lantai serta lantai basement untuk parkir dan juga lantai rooftop yang terdapat lapangan futsal dan kolam renang. Dengan tenaga kebersihan yang kami miliki, kami tidak akan sanggup mengurus gedung pada cabang baru tersebut. Maka dari itu, kami memohon kerjasama yang dapat berkelanjutan dan saling menguntungkan kepada PT. Bersih – Bersih agar dapat mengadakan jasa tenaga kebersihan profesional untuk menjaga kebersihan dan mengurus kantor cabang baru kami ini.</w:t>
      </w:r>
    </w:p>
    <w:p w:rsidR="00C10031" w:rsidRDefault="00C10031" w:rsidP="00C10031">
      <w:pPr>
        <w:spacing w:after="0" w:line="360" w:lineRule="auto"/>
        <w:jc w:val="both"/>
        <w:rPr>
          <w:rFonts w:asciiTheme="majorHAnsi" w:eastAsia="Times New Roman" w:hAnsiTheme="majorHAnsi" w:cs="Arial"/>
          <w:sz w:val="24"/>
          <w:szCs w:val="24"/>
          <w:lang w:val="en-US"/>
        </w:rPr>
      </w:pPr>
    </w:p>
    <w:p w:rsidR="00C10031" w:rsidRPr="00C10031" w:rsidRDefault="00C10031" w:rsidP="00C10031">
      <w:pPr>
        <w:spacing w:after="0" w:line="360" w:lineRule="auto"/>
        <w:jc w:val="both"/>
        <w:rPr>
          <w:rFonts w:asciiTheme="majorHAnsi" w:eastAsia="Times New Roman" w:hAnsiTheme="majorHAnsi" w:cs="Arial"/>
          <w:sz w:val="24"/>
          <w:szCs w:val="24"/>
          <w:lang w:val="en-US"/>
        </w:rPr>
      </w:pPr>
      <w:r w:rsidRPr="003F4B51">
        <w:rPr>
          <w:rFonts w:asciiTheme="majorHAnsi" w:eastAsia="Times New Roman" w:hAnsiTheme="majorHAnsi" w:cs="Arial"/>
          <w:sz w:val="24"/>
          <w:szCs w:val="24"/>
        </w:rPr>
        <w:t>Demikian surat pe</w:t>
      </w:r>
      <w:r w:rsidRPr="00C10031">
        <w:rPr>
          <w:rFonts w:asciiTheme="majorHAnsi" w:eastAsia="Times New Roman" w:hAnsiTheme="majorHAnsi" w:cs="Arial"/>
          <w:sz w:val="24"/>
          <w:szCs w:val="24"/>
          <w:lang w:val="en-US"/>
        </w:rPr>
        <w:t>rmohonan</w:t>
      </w:r>
      <w:r w:rsidRPr="003F4B51">
        <w:rPr>
          <w:rFonts w:asciiTheme="majorHAnsi" w:eastAsia="Times New Roman" w:hAnsiTheme="majorHAnsi" w:cs="Arial"/>
          <w:sz w:val="24"/>
          <w:szCs w:val="24"/>
        </w:rPr>
        <w:t xml:space="preserve"> ker</w:t>
      </w:r>
      <w:r w:rsidRPr="00C10031">
        <w:rPr>
          <w:rFonts w:asciiTheme="majorHAnsi" w:eastAsia="Times New Roman" w:hAnsiTheme="majorHAnsi" w:cs="Arial"/>
          <w:sz w:val="24"/>
          <w:szCs w:val="24"/>
        </w:rPr>
        <w:t xml:space="preserve">jasama ini kami buat untuk dapat </w:t>
      </w:r>
      <w:r w:rsidRPr="003F4B51">
        <w:rPr>
          <w:rFonts w:asciiTheme="majorHAnsi" w:eastAsia="Times New Roman" w:hAnsiTheme="majorHAnsi" w:cs="Arial"/>
          <w:sz w:val="24"/>
          <w:szCs w:val="24"/>
        </w:rPr>
        <w:t>dipertimbangkan, atas perhatian dan kerjasama</w:t>
      </w:r>
      <w:r w:rsidRPr="00C10031">
        <w:rPr>
          <w:rFonts w:asciiTheme="majorHAnsi" w:eastAsia="Times New Roman" w:hAnsiTheme="majorHAnsi" w:cs="Arial"/>
          <w:sz w:val="24"/>
          <w:szCs w:val="24"/>
          <w:lang w:val="en-US"/>
        </w:rPr>
        <w:t xml:space="preserve"> Bapak/ Ibu</w:t>
      </w:r>
      <w:r w:rsidRPr="003F4B51">
        <w:rPr>
          <w:rFonts w:asciiTheme="majorHAnsi" w:eastAsia="Times New Roman" w:hAnsiTheme="majorHAnsi" w:cs="Arial"/>
          <w:sz w:val="24"/>
          <w:szCs w:val="24"/>
        </w:rPr>
        <w:t xml:space="preserve"> kami sampaikan terimakasih</w:t>
      </w:r>
      <w:r w:rsidRPr="00C10031">
        <w:rPr>
          <w:rFonts w:asciiTheme="majorHAnsi" w:eastAsia="Times New Roman" w:hAnsiTheme="majorHAnsi" w:cs="Arial"/>
          <w:sz w:val="24"/>
          <w:szCs w:val="24"/>
          <w:lang w:val="en-US"/>
        </w:rPr>
        <w:t>.</w:t>
      </w:r>
    </w:p>
    <w:p w:rsidR="00C10031" w:rsidRPr="00C10031" w:rsidRDefault="00C10031" w:rsidP="00C10031">
      <w:pPr>
        <w:spacing w:after="0" w:line="360" w:lineRule="auto"/>
        <w:jc w:val="both"/>
        <w:rPr>
          <w:rFonts w:asciiTheme="majorHAnsi" w:eastAsia="Times New Roman" w:hAnsiTheme="majorHAnsi" w:cs="Arial"/>
          <w:sz w:val="24"/>
          <w:szCs w:val="24"/>
          <w:lang w:val="en-US"/>
        </w:rPr>
      </w:pPr>
    </w:p>
    <w:p w:rsidR="00C10031" w:rsidRDefault="00C10031" w:rsidP="00C10031">
      <w:pPr>
        <w:spacing w:after="0" w:line="360" w:lineRule="auto"/>
        <w:jc w:val="both"/>
        <w:rPr>
          <w:rFonts w:asciiTheme="majorHAnsi" w:eastAsia="Times New Roman" w:hAnsiTheme="majorHAnsi" w:cs="Arial"/>
          <w:sz w:val="24"/>
          <w:szCs w:val="24"/>
          <w:lang w:val="en-US"/>
        </w:rPr>
      </w:pPr>
    </w:p>
    <w:p w:rsidR="00C10031" w:rsidRPr="00C10031" w:rsidRDefault="00C10031" w:rsidP="00C10031">
      <w:pPr>
        <w:spacing w:after="0" w:line="360" w:lineRule="auto"/>
        <w:jc w:val="both"/>
        <w:rPr>
          <w:rFonts w:asciiTheme="majorHAnsi" w:eastAsia="Times New Roman" w:hAnsiTheme="majorHAnsi" w:cs="Arial"/>
          <w:sz w:val="24"/>
          <w:szCs w:val="24"/>
          <w:lang w:val="en-US"/>
        </w:rPr>
      </w:pPr>
      <w:r w:rsidRPr="00C10031">
        <w:rPr>
          <w:rFonts w:asciiTheme="majorHAnsi" w:eastAsia="Times New Roman" w:hAnsiTheme="majorHAnsi" w:cs="Arial"/>
          <w:sz w:val="24"/>
          <w:szCs w:val="24"/>
          <w:lang w:val="en-US"/>
        </w:rPr>
        <w:t>Hormat Kami,</w:t>
      </w:r>
    </w:p>
    <w:p w:rsidR="00C10031" w:rsidRPr="00C10031" w:rsidRDefault="00C10031" w:rsidP="00C10031">
      <w:pPr>
        <w:spacing w:after="0" w:line="360" w:lineRule="auto"/>
        <w:jc w:val="both"/>
        <w:rPr>
          <w:rFonts w:asciiTheme="majorHAnsi" w:eastAsia="Times New Roman" w:hAnsiTheme="majorHAnsi" w:cs="Arial"/>
          <w:sz w:val="24"/>
          <w:szCs w:val="24"/>
          <w:lang w:val="en-US"/>
        </w:rPr>
      </w:pPr>
      <w:r w:rsidRPr="00C10031">
        <w:rPr>
          <w:rFonts w:asciiTheme="majorHAnsi" w:eastAsia="Times New Roman" w:hAnsiTheme="majorHAnsi" w:cs="Arial"/>
          <w:sz w:val="24"/>
          <w:szCs w:val="24"/>
          <w:lang w:val="en-US"/>
        </w:rPr>
        <w:t>Manager General Affair dan Umum</w:t>
      </w:r>
    </w:p>
    <w:p w:rsidR="00C10031" w:rsidRPr="00C10031" w:rsidRDefault="00C10031" w:rsidP="00C10031">
      <w:pPr>
        <w:spacing w:after="0" w:line="360" w:lineRule="auto"/>
        <w:jc w:val="both"/>
        <w:rPr>
          <w:rFonts w:asciiTheme="majorHAnsi" w:eastAsia="Times New Roman" w:hAnsiTheme="majorHAnsi" w:cs="Arial"/>
          <w:sz w:val="24"/>
          <w:szCs w:val="24"/>
          <w:lang w:val="en-US"/>
        </w:rPr>
      </w:pPr>
      <w:r w:rsidRPr="00C10031">
        <w:rPr>
          <w:rFonts w:asciiTheme="majorHAnsi" w:eastAsia="Times New Roman" w:hAnsiTheme="majorHAnsi" w:cs="Arial"/>
          <w:sz w:val="24"/>
          <w:szCs w:val="24"/>
          <w:lang w:val="en-US"/>
        </w:rPr>
        <w:t>PT. Tiada Duanya</w:t>
      </w:r>
    </w:p>
    <w:p w:rsidR="00C10031" w:rsidRDefault="00C10031" w:rsidP="00C10031">
      <w:pPr>
        <w:spacing w:after="0" w:line="360" w:lineRule="auto"/>
        <w:jc w:val="both"/>
        <w:rPr>
          <w:rFonts w:asciiTheme="majorHAnsi" w:eastAsia="Times New Roman" w:hAnsiTheme="majorHAnsi" w:cs="Arial"/>
          <w:sz w:val="24"/>
          <w:szCs w:val="24"/>
          <w:lang w:val="en-US"/>
        </w:rPr>
      </w:pPr>
    </w:p>
    <w:p w:rsidR="00C10031" w:rsidRPr="00C10031" w:rsidRDefault="00C10031" w:rsidP="00C10031">
      <w:pPr>
        <w:spacing w:after="0" w:line="360" w:lineRule="auto"/>
        <w:jc w:val="both"/>
        <w:rPr>
          <w:rFonts w:asciiTheme="majorHAnsi" w:eastAsia="Times New Roman" w:hAnsiTheme="majorHAnsi" w:cs="Arial"/>
          <w:sz w:val="24"/>
          <w:szCs w:val="24"/>
          <w:lang w:val="en-US"/>
        </w:rPr>
      </w:pPr>
    </w:p>
    <w:p w:rsidR="0065255F" w:rsidRPr="00C10031" w:rsidRDefault="00C10031" w:rsidP="00C10031">
      <w:pPr>
        <w:spacing w:after="0" w:line="360" w:lineRule="auto"/>
        <w:jc w:val="both"/>
        <w:rPr>
          <w:rFonts w:asciiTheme="majorHAnsi" w:hAnsiTheme="majorHAnsi"/>
          <w:sz w:val="24"/>
          <w:szCs w:val="24"/>
          <w:lang w:val="en-US"/>
        </w:rPr>
      </w:pPr>
      <w:r w:rsidRPr="00C10031">
        <w:rPr>
          <w:rFonts w:asciiTheme="majorHAnsi" w:eastAsia="Times New Roman" w:hAnsiTheme="majorHAnsi" w:cs="Arial"/>
          <w:sz w:val="24"/>
          <w:szCs w:val="24"/>
          <w:lang w:val="en-US"/>
        </w:rPr>
        <w:t>Dedi Setiawan</w:t>
      </w:r>
      <w:bookmarkStart w:id="0" w:name="_GoBack"/>
      <w:bookmarkEnd w:id="0"/>
    </w:p>
    <w:sectPr w:rsidR="0065255F" w:rsidRPr="00C10031" w:rsidSect="00C100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31"/>
    <w:rsid w:val="0065255F"/>
    <w:rsid w:val="00C1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3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3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2016-05-27T07:16:00Z</dcterms:created>
  <dcterms:modified xsi:type="dcterms:W3CDTF">2016-05-27T07:17:00Z</dcterms:modified>
</cp:coreProperties>
</file>