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75" w:rsidRPr="00534E75" w:rsidRDefault="00534E75" w:rsidP="00534E75">
      <w:pPr>
        <w:shd w:val="clear" w:color="auto" w:fill="FFFFFF"/>
        <w:spacing w:after="0" w:line="360" w:lineRule="auto"/>
        <w:jc w:val="center"/>
        <w:rPr>
          <w:rFonts w:asciiTheme="majorHAnsi" w:eastAsia="Times New Roman" w:hAnsiTheme="majorHAnsi" w:cs="Times New Roman"/>
          <w:b/>
          <w:noProof w:val="0"/>
          <w:sz w:val="24"/>
          <w:szCs w:val="24"/>
        </w:rPr>
      </w:pPr>
      <w:r w:rsidRPr="00534E75">
        <w:rPr>
          <w:rFonts w:asciiTheme="majorHAnsi" w:eastAsia="Times New Roman" w:hAnsiTheme="majorHAnsi" w:cs="Times New Roman"/>
          <w:b/>
          <w:noProof w:val="0"/>
          <w:sz w:val="24"/>
          <w:szCs w:val="24"/>
        </w:rPr>
        <w:t>SURAT OVER KREDIT RUMAH</w:t>
      </w:r>
    </w:p>
    <w:p w:rsidR="00534E75" w:rsidRDefault="00534E75" w:rsidP="00534E75">
      <w:pPr>
        <w:shd w:val="clear" w:color="auto" w:fill="FFFFFF"/>
        <w:spacing w:after="0" w:line="360" w:lineRule="auto"/>
        <w:jc w:val="both"/>
        <w:rPr>
          <w:rFonts w:asciiTheme="majorHAnsi" w:eastAsia="Times New Roman" w:hAnsiTheme="majorHAnsi" w:cs="Times New Roman"/>
          <w:noProof w:val="0"/>
          <w:sz w:val="24"/>
          <w:szCs w:val="24"/>
          <w:lang w:val="en-US"/>
        </w:rPr>
      </w:pPr>
    </w:p>
    <w:p w:rsidR="00534E75" w:rsidRPr="00534E75" w:rsidRDefault="00534E75" w:rsidP="00534E75">
      <w:pPr>
        <w:shd w:val="clear" w:color="auto" w:fill="FFFFFF"/>
        <w:spacing w:after="0" w:line="360" w:lineRule="auto"/>
        <w:jc w:val="both"/>
        <w:rPr>
          <w:rFonts w:asciiTheme="majorHAnsi" w:eastAsia="Times New Roman" w:hAnsiTheme="majorHAnsi" w:cs="Times New Roman"/>
          <w:noProof w:val="0"/>
          <w:sz w:val="24"/>
          <w:szCs w:val="24"/>
        </w:rPr>
      </w:pPr>
      <w:r w:rsidRPr="00534E75">
        <w:rPr>
          <w:rFonts w:asciiTheme="majorHAnsi" w:eastAsia="Times New Roman" w:hAnsiTheme="majorHAnsi" w:cs="Times New Roman"/>
          <w:noProof w:val="0"/>
          <w:sz w:val="24"/>
          <w:szCs w:val="24"/>
        </w:rPr>
        <w:t xml:space="preserve">Yang bertanda tangan di bawah ini: </w:t>
      </w: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 xml:space="preserve">Nama </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sidRPr="00534E75">
        <w:rPr>
          <w:rFonts w:asciiTheme="majorHAnsi" w:hAnsiTheme="majorHAnsi"/>
          <w:sz w:val="24"/>
          <w:szCs w:val="24"/>
        </w:rPr>
        <w:t xml:space="preserve">: Dedi Setiawan </w:t>
      </w:r>
    </w:p>
    <w:p w:rsidR="00534E75" w:rsidRPr="00534E75" w:rsidRDefault="00534E75" w:rsidP="00534E75">
      <w:pPr>
        <w:shd w:val="clear" w:color="auto" w:fill="FFFFFF"/>
        <w:spacing w:after="0" w:line="360" w:lineRule="auto"/>
        <w:jc w:val="both"/>
        <w:rPr>
          <w:rFonts w:asciiTheme="majorHAnsi" w:hAnsiTheme="majorHAnsi"/>
          <w:sz w:val="24"/>
          <w:szCs w:val="24"/>
        </w:rPr>
      </w:pPr>
      <w:r>
        <w:rPr>
          <w:rFonts w:asciiTheme="majorHAnsi" w:hAnsiTheme="majorHAnsi"/>
          <w:sz w:val="24"/>
          <w:szCs w:val="24"/>
        </w:rPr>
        <w:t>Tempat, Tanggal Lahir</w:t>
      </w:r>
      <w:r>
        <w:rPr>
          <w:rFonts w:asciiTheme="majorHAnsi" w:hAnsiTheme="majorHAnsi"/>
          <w:sz w:val="24"/>
          <w:szCs w:val="24"/>
          <w:lang w:val="en-US"/>
        </w:rPr>
        <w:tab/>
      </w:r>
      <w:r w:rsidRPr="00534E75">
        <w:rPr>
          <w:rFonts w:asciiTheme="majorHAnsi" w:hAnsiTheme="majorHAnsi"/>
          <w:sz w:val="24"/>
          <w:szCs w:val="24"/>
        </w:rPr>
        <w:t>: Bandung, 7 Oktober 1984</w:t>
      </w: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Agama</w:t>
      </w:r>
      <w:r w:rsidRPr="00534E75">
        <w:rPr>
          <w:rFonts w:asciiTheme="majorHAnsi" w:hAnsiTheme="majorHAnsi"/>
          <w:sz w:val="24"/>
          <w:szCs w:val="24"/>
        </w:rPr>
        <w:tab/>
      </w:r>
      <w:r w:rsidRPr="00534E75">
        <w:rPr>
          <w:rFonts w:asciiTheme="majorHAnsi" w:hAnsiTheme="majorHAnsi"/>
          <w:sz w:val="24"/>
          <w:szCs w:val="24"/>
        </w:rPr>
        <w:tab/>
      </w:r>
      <w:r w:rsidRPr="00534E75">
        <w:rPr>
          <w:rFonts w:asciiTheme="majorHAnsi" w:hAnsiTheme="majorHAnsi"/>
          <w:sz w:val="24"/>
          <w:szCs w:val="24"/>
        </w:rPr>
        <w:tab/>
      </w:r>
      <w:r>
        <w:rPr>
          <w:rFonts w:asciiTheme="majorHAnsi" w:hAnsiTheme="majorHAnsi"/>
          <w:sz w:val="24"/>
          <w:szCs w:val="24"/>
          <w:lang w:val="en-US"/>
        </w:rPr>
        <w:tab/>
      </w:r>
      <w:r w:rsidRPr="00534E75">
        <w:rPr>
          <w:rFonts w:asciiTheme="majorHAnsi" w:hAnsiTheme="majorHAnsi"/>
          <w:sz w:val="24"/>
          <w:szCs w:val="24"/>
        </w:rPr>
        <w:t>: Islam</w:t>
      </w: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Alamat</w:t>
      </w:r>
      <w:r w:rsidRPr="00534E75">
        <w:rPr>
          <w:rFonts w:asciiTheme="majorHAnsi" w:hAnsiTheme="majorHAnsi"/>
          <w:sz w:val="24"/>
          <w:szCs w:val="24"/>
        </w:rPr>
        <w:tab/>
      </w:r>
      <w:r w:rsidRPr="00534E75">
        <w:rPr>
          <w:rFonts w:asciiTheme="majorHAnsi" w:hAnsiTheme="majorHAnsi"/>
          <w:sz w:val="24"/>
          <w:szCs w:val="24"/>
        </w:rPr>
        <w:tab/>
      </w:r>
      <w:r w:rsidRPr="00534E75">
        <w:rPr>
          <w:rFonts w:asciiTheme="majorHAnsi" w:hAnsiTheme="majorHAnsi"/>
          <w:sz w:val="24"/>
          <w:szCs w:val="24"/>
        </w:rPr>
        <w:tab/>
        <w:t xml:space="preserve">: Komplek Taman Nusantara Jalan Kembang Merona No. 45 </w:t>
      </w:r>
    </w:p>
    <w:p w:rsidR="00534E75" w:rsidRPr="00534E75" w:rsidRDefault="00534E75" w:rsidP="00534E75">
      <w:pPr>
        <w:shd w:val="clear" w:color="auto" w:fill="FFFFFF"/>
        <w:spacing w:after="0" w:line="360" w:lineRule="auto"/>
        <w:ind w:left="2880"/>
        <w:jc w:val="both"/>
        <w:rPr>
          <w:rFonts w:asciiTheme="majorHAnsi" w:hAnsiTheme="majorHAnsi"/>
          <w:sz w:val="24"/>
          <w:szCs w:val="24"/>
        </w:rPr>
      </w:pPr>
      <w:r w:rsidRPr="00534E75">
        <w:rPr>
          <w:rFonts w:asciiTheme="majorHAnsi" w:hAnsiTheme="majorHAnsi"/>
          <w:sz w:val="24"/>
          <w:szCs w:val="24"/>
        </w:rPr>
        <w:t>Kelurahan Subur Makmur Kecamatan Sejahtera Bandung 30979</w:t>
      </w: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Selanjutnya disebut pihak pertama,</w:t>
      </w:r>
    </w:p>
    <w:p w:rsidR="00534E75" w:rsidRDefault="00534E75" w:rsidP="00534E75">
      <w:pPr>
        <w:shd w:val="clear" w:color="auto" w:fill="FFFFFF"/>
        <w:spacing w:after="0" w:line="360" w:lineRule="auto"/>
        <w:jc w:val="both"/>
        <w:rPr>
          <w:rFonts w:asciiTheme="majorHAnsi" w:hAnsiTheme="majorHAnsi"/>
          <w:sz w:val="24"/>
          <w:szCs w:val="24"/>
          <w:lang w:val="en-US"/>
        </w:rPr>
      </w:pP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 xml:space="preserve">Nama </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sidRPr="00534E75">
        <w:rPr>
          <w:rFonts w:asciiTheme="majorHAnsi" w:hAnsiTheme="majorHAnsi"/>
          <w:sz w:val="24"/>
          <w:szCs w:val="24"/>
        </w:rPr>
        <w:t>: Roberto Buenoz</w:t>
      </w: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Tempat, Tanggal Lahir</w:t>
      </w:r>
      <w:r w:rsidRPr="00534E75">
        <w:rPr>
          <w:rFonts w:asciiTheme="majorHAnsi" w:hAnsiTheme="majorHAnsi"/>
          <w:sz w:val="24"/>
          <w:szCs w:val="24"/>
        </w:rPr>
        <w:tab/>
        <w:t>: Bandung, 10 Mei 1977</w:t>
      </w: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Agama</w:t>
      </w:r>
      <w:r w:rsidRPr="00534E75">
        <w:rPr>
          <w:rFonts w:asciiTheme="majorHAnsi" w:hAnsiTheme="majorHAnsi"/>
          <w:sz w:val="24"/>
          <w:szCs w:val="24"/>
        </w:rPr>
        <w:tab/>
      </w:r>
      <w:r w:rsidRPr="00534E75">
        <w:rPr>
          <w:rFonts w:asciiTheme="majorHAnsi" w:hAnsiTheme="majorHAnsi"/>
          <w:sz w:val="24"/>
          <w:szCs w:val="24"/>
        </w:rPr>
        <w:tab/>
      </w:r>
      <w:r>
        <w:rPr>
          <w:rFonts w:asciiTheme="majorHAnsi" w:hAnsiTheme="majorHAnsi"/>
          <w:sz w:val="24"/>
          <w:szCs w:val="24"/>
          <w:lang w:val="en-US"/>
        </w:rPr>
        <w:tab/>
      </w:r>
      <w:r>
        <w:rPr>
          <w:rFonts w:asciiTheme="majorHAnsi" w:hAnsiTheme="majorHAnsi"/>
          <w:sz w:val="24"/>
          <w:szCs w:val="24"/>
          <w:lang w:val="en-US"/>
        </w:rPr>
        <w:tab/>
      </w:r>
      <w:r w:rsidRPr="00534E75">
        <w:rPr>
          <w:rFonts w:asciiTheme="majorHAnsi" w:hAnsiTheme="majorHAnsi"/>
          <w:sz w:val="24"/>
          <w:szCs w:val="24"/>
        </w:rPr>
        <w:t>: Islam</w:t>
      </w: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Alamat</w:t>
      </w:r>
      <w:r w:rsidRPr="00534E75">
        <w:rPr>
          <w:rFonts w:asciiTheme="majorHAnsi" w:hAnsiTheme="majorHAnsi"/>
          <w:sz w:val="24"/>
          <w:szCs w:val="24"/>
        </w:rPr>
        <w:tab/>
      </w:r>
      <w:r w:rsidRPr="00534E75">
        <w:rPr>
          <w:rFonts w:asciiTheme="majorHAnsi" w:hAnsiTheme="majorHAnsi"/>
          <w:sz w:val="24"/>
          <w:szCs w:val="24"/>
        </w:rPr>
        <w:tab/>
      </w:r>
      <w:r w:rsidRPr="00534E75">
        <w:rPr>
          <w:rFonts w:asciiTheme="majorHAnsi" w:hAnsiTheme="majorHAnsi"/>
          <w:sz w:val="24"/>
          <w:szCs w:val="24"/>
        </w:rPr>
        <w:tab/>
        <w:t xml:space="preserve">: Jalan Abadi Jaya Gg. Halilintar no. 60B </w:t>
      </w:r>
    </w:p>
    <w:p w:rsidR="00534E75" w:rsidRPr="00534E75" w:rsidRDefault="00534E75" w:rsidP="00534E75">
      <w:pPr>
        <w:shd w:val="clear" w:color="auto" w:fill="FFFFFF"/>
        <w:spacing w:after="0" w:line="360" w:lineRule="auto"/>
        <w:ind w:left="3000"/>
        <w:jc w:val="both"/>
        <w:rPr>
          <w:rFonts w:asciiTheme="majorHAnsi" w:hAnsiTheme="majorHAnsi"/>
          <w:sz w:val="24"/>
          <w:szCs w:val="24"/>
        </w:rPr>
      </w:pPr>
      <w:r w:rsidRPr="00534E75">
        <w:rPr>
          <w:rFonts w:asciiTheme="majorHAnsi" w:hAnsiTheme="majorHAnsi"/>
          <w:sz w:val="24"/>
          <w:szCs w:val="24"/>
        </w:rPr>
        <w:t>Kelurahan Wedang Ronde Kecamatan Asem Manis Bandung 30670</w:t>
      </w: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Selanjutnya disebut pihak kedua,</w:t>
      </w:r>
    </w:p>
    <w:p w:rsidR="00534E75" w:rsidRDefault="00534E75" w:rsidP="00534E75">
      <w:pPr>
        <w:shd w:val="clear" w:color="auto" w:fill="FFFFFF"/>
        <w:spacing w:after="0" w:line="360" w:lineRule="auto"/>
        <w:jc w:val="both"/>
        <w:rPr>
          <w:rFonts w:asciiTheme="majorHAnsi" w:hAnsiTheme="majorHAnsi"/>
          <w:sz w:val="24"/>
          <w:szCs w:val="24"/>
          <w:lang w:val="en-US"/>
        </w:rPr>
      </w:pP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 xml:space="preserve">Pada hari ini Rabu, Tanggal 18 Bulan Mei Tahun 2016, dalam hal ini Saya atau disebut dengan Pihak Pertama telah menyerahkan / over kredit atas 1 unit rumah milik saya yang beralamat : Komplek Gunung Kidul Cluster Bunga Terompet Blok A No. 5 Kabupaten Bandung, Kepada sdr Roberto Buenoz atau disebut dengan pihak Kedua , dengan pasal perjanjian sebagai berikut : </w:t>
      </w:r>
    </w:p>
    <w:p w:rsidR="00534E75" w:rsidRPr="00534E75" w:rsidRDefault="00534E75" w:rsidP="00534E75">
      <w:pPr>
        <w:shd w:val="clear" w:color="auto" w:fill="FFFFFF"/>
        <w:spacing w:after="0" w:line="360" w:lineRule="auto"/>
        <w:jc w:val="both"/>
        <w:rPr>
          <w:rFonts w:asciiTheme="majorHAnsi" w:hAnsiTheme="majorHAnsi"/>
          <w:b/>
          <w:sz w:val="24"/>
          <w:szCs w:val="24"/>
          <w:lang w:val="en-US"/>
        </w:rPr>
      </w:pPr>
      <w:r w:rsidRPr="00534E75">
        <w:rPr>
          <w:rFonts w:asciiTheme="majorHAnsi" w:hAnsiTheme="majorHAnsi"/>
          <w:b/>
          <w:sz w:val="24"/>
          <w:szCs w:val="24"/>
        </w:rPr>
        <w:t xml:space="preserve">Pasal 1 </w:t>
      </w: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 xml:space="preserve">Over kredit dinyatakan Sah apabila pihak Kedua telah melunasi biaya yang ditetapkan Pihak Pertama sebesar Rp 250.000.000 (Dua ratus lima puluh juta rupiah) dengan biaya balik nama di tanggung oleh Pihak Kedua.  Adapun tempo penyelesaian pembayaran disepakati pada Awal Agustus 2016. Bukti Sah pelunasan biaya diatas adalah kwitansi yang ditandatangani kedua belah pihak. </w:t>
      </w:r>
    </w:p>
    <w:p w:rsidR="00534E75" w:rsidRDefault="00534E75" w:rsidP="00534E75">
      <w:pPr>
        <w:shd w:val="clear" w:color="auto" w:fill="FFFFFF"/>
        <w:spacing w:after="0" w:line="360" w:lineRule="auto"/>
        <w:jc w:val="both"/>
        <w:rPr>
          <w:rFonts w:asciiTheme="majorHAnsi" w:hAnsiTheme="majorHAnsi"/>
          <w:b/>
          <w:sz w:val="24"/>
          <w:szCs w:val="24"/>
          <w:lang w:val="en-US"/>
        </w:rPr>
      </w:pPr>
    </w:p>
    <w:p w:rsidR="00534E75" w:rsidRDefault="00534E75" w:rsidP="00534E75">
      <w:pPr>
        <w:shd w:val="clear" w:color="auto" w:fill="FFFFFF"/>
        <w:spacing w:after="0" w:line="360" w:lineRule="auto"/>
        <w:jc w:val="both"/>
        <w:rPr>
          <w:rFonts w:asciiTheme="majorHAnsi" w:hAnsiTheme="majorHAnsi"/>
          <w:sz w:val="24"/>
          <w:szCs w:val="24"/>
          <w:lang w:val="en-US"/>
        </w:rPr>
      </w:pPr>
      <w:r w:rsidRPr="00534E75">
        <w:rPr>
          <w:rFonts w:asciiTheme="majorHAnsi" w:hAnsiTheme="majorHAnsi"/>
          <w:b/>
          <w:sz w:val="24"/>
          <w:szCs w:val="24"/>
        </w:rPr>
        <w:lastRenderedPageBreak/>
        <w:t>Pasal 2</w:t>
      </w: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 xml:space="preserve">Pihak Pertama dan Pihak Kedua menandatangani surat serah terima akta jual beli dari notaris kepada pihak pihak kedua. </w:t>
      </w:r>
    </w:p>
    <w:p w:rsidR="00534E75" w:rsidRDefault="00534E75" w:rsidP="00534E75">
      <w:pPr>
        <w:shd w:val="clear" w:color="auto" w:fill="FFFFFF"/>
        <w:spacing w:after="0" w:line="360" w:lineRule="auto"/>
        <w:jc w:val="both"/>
        <w:rPr>
          <w:rFonts w:asciiTheme="majorHAnsi" w:hAnsiTheme="majorHAnsi"/>
          <w:sz w:val="24"/>
          <w:szCs w:val="24"/>
          <w:lang w:val="en-US"/>
        </w:rPr>
      </w:pPr>
      <w:r w:rsidRPr="00534E75">
        <w:rPr>
          <w:rFonts w:asciiTheme="majorHAnsi" w:hAnsiTheme="majorHAnsi"/>
          <w:b/>
          <w:sz w:val="24"/>
          <w:szCs w:val="24"/>
        </w:rPr>
        <w:t>Pasal 3</w:t>
      </w: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Pihak Pertama dan Pihak Kedua berhak membatalkan perjanjian over kredit ini apabila terjadi ketidakcocokan negosiasi yang tidak tertulis dengan pengembalian semua biaya yang telah dikeluarkan oleh kedua belah pihak.</w:t>
      </w:r>
    </w:p>
    <w:p w:rsidR="00534E75" w:rsidRDefault="00534E75" w:rsidP="00534E75">
      <w:pPr>
        <w:shd w:val="clear" w:color="auto" w:fill="FFFFFF"/>
        <w:spacing w:after="0" w:line="360" w:lineRule="auto"/>
        <w:jc w:val="both"/>
        <w:rPr>
          <w:rFonts w:asciiTheme="majorHAnsi" w:hAnsiTheme="majorHAnsi"/>
          <w:sz w:val="24"/>
          <w:szCs w:val="24"/>
          <w:lang w:val="en-US"/>
        </w:rPr>
      </w:pPr>
      <w:r w:rsidRPr="00534E75">
        <w:rPr>
          <w:rFonts w:asciiTheme="majorHAnsi" w:hAnsiTheme="majorHAnsi"/>
          <w:b/>
          <w:sz w:val="24"/>
          <w:szCs w:val="24"/>
        </w:rPr>
        <w:t>Pasal 4</w:t>
      </w:r>
      <w:r w:rsidRPr="00534E75">
        <w:rPr>
          <w:rFonts w:asciiTheme="majorHAnsi" w:hAnsiTheme="majorHAnsi"/>
          <w:sz w:val="24"/>
          <w:szCs w:val="24"/>
        </w:rPr>
        <w:t xml:space="preserve"> </w:t>
      </w: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 xml:space="preserve">Setelah over kredit ini, pihak kedua bertanggung jawab sepenuhnya, berkewajiban melunasi semua tunggakan cicilan dan cicilan selanjutnya tersebut sebanyak 152 kali lagi (14 tahun) terhitung sejak bulan Mei 2016. </w:t>
      </w:r>
    </w:p>
    <w:p w:rsidR="00534E75" w:rsidRDefault="00534E75" w:rsidP="00534E75">
      <w:pPr>
        <w:shd w:val="clear" w:color="auto" w:fill="FFFFFF"/>
        <w:spacing w:after="0" w:line="360" w:lineRule="auto"/>
        <w:jc w:val="both"/>
        <w:rPr>
          <w:rFonts w:asciiTheme="majorHAnsi" w:hAnsiTheme="majorHAnsi"/>
          <w:sz w:val="24"/>
          <w:szCs w:val="24"/>
          <w:lang w:val="en-US"/>
        </w:rPr>
      </w:pPr>
      <w:r w:rsidRPr="00534E75">
        <w:rPr>
          <w:rFonts w:asciiTheme="majorHAnsi" w:hAnsiTheme="majorHAnsi"/>
          <w:b/>
          <w:sz w:val="24"/>
          <w:szCs w:val="24"/>
        </w:rPr>
        <w:t>Pasal 5</w:t>
      </w:r>
      <w:r w:rsidRPr="00534E75">
        <w:rPr>
          <w:rFonts w:asciiTheme="majorHAnsi" w:hAnsiTheme="majorHAnsi"/>
          <w:sz w:val="24"/>
          <w:szCs w:val="24"/>
        </w:rPr>
        <w:t xml:space="preserve"> </w:t>
      </w: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 xml:space="preserve">Selanjutnya setelah over kredit ini, pihak pertama tidak lagi bertanggung jawab menyelesaikan segala bentuk urusan berkaitan dengan rumah yang beralamatkan tersebut di atas. </w:t>
      </w:r>
    </w:p>
    <w:p w:rsidR="00534E75" w:rsidRDefault="00534E75" w:rsidP="00534E75">
      <w:pPr>
        <w:shd w:val="clear" w:color="auto" w:fill="FFFFFF"/>
        <w:spacing w:after="0" w:line="360" w:lineRule="auto"/>
        <w:jc w:val="both"/>
        <w:rPr>
          <w:rFonts w:asciiTheme="majorHAnsi" w:hAnsiTheme="majorHAnsi"/>
          <w:sz w:val="24"/>
          <w:szCs w:val="24"/>
          <w:lang w:val="en-US"/>
        </w:rPr>
      </w:pP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 xml:space="preserve">Demikianlah surat pernyataan over alih kredit rumah ini kami buat atas dasar musyawarah dan mufakat bersama, dalam keadaan sehat jasmani dan rohani dan tanpa adanya paksaan dari pihak manpun juga. </w:t>
      </w:r>
    </w:p>
    <w:p w:rsidR="00534E75" w:rsidRDefault="00534E75" w:rsidP="00534E75">
      <w:pPr>
        <w:shd w:val="clear" w:color="auto" w:fill="FFFFFF"/>
        <w:spacing w:after="0" w:line="360" w:lineRule="auto"/>
        <w:jc w:val="both"/>
        <w:rPr>
          <w:rFonts w:asciiTheme="majorHAnsi" w:hAnsiTheme="majorHAnsi"/>
          <w:sz w:val="24"/>
          <w:szCs w:val="24"/>
          <w:lang w:val="en-US"/>
        </w:rPr>
      </w:pP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 xml:space="preserve">Pihak I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34E75">
        <w:rPr>
          <w:rFonts w:asciiTheme="majorHAnsi" w:hAnsiTheme="majorHAnsi"/>
          <w:sz w:val="24"/>
          <w:szCs w:val="24"/>
        </w:rPr>
        <w:t xml:space="preserve">Pihak II </w:t>
      </w:r>
    </w:p>
    <w:p w:rsidR="00534E75" w:rsidRPr="00534E75" w:rsidRDefault="00534E75" w:rsidP="00534E75">
      <w:pPr>
        <w:shd w:val="clear" w:color="auto" w:fill="FFFFFF"/>
        <w:spacing w:after="0" w:line="360" w:lineRule="auto"/>
        <w:jc w:val="both"/>
        <w:rPr>
          <w:rFonts w:asciiTheme="majorHAnsi" w:hAnsiTheme="majorHAnsi"/>
          <w:sz w:val="24"/>
          <w:szCs w:val="24"/>
        </w:rPr>
      </w:pPr>
      <w:r w:rsidRPr="00534E75">
        <w:rPr>
          <w:rFonts w:asciiTheme="majorHAnsi" w:hAnsiTheme="majorHAnsi"/>
          <w:sz w:val="24"/>
          <w:szCs w:val="24"/>
        </w:rPr>
        <w:t xml:space="preserve">Pemberi Over alih Kredit Rumah </w:t>
      </w:r>
      <w:r w:rsidRPr="00534E75">
        <w:rPr>
          <w:rFonts w:asciiTheme="majorHAnsi" w:hAnsiTheme="majorHAnsi"/>
          <w:sz w:val="24"/>
          <w:szCs w:val="24"/>
        </w:rPr>
        <w:tab/>
      </w:r>
      <w:r w:rsidRPr="00534E75">
        <w:rPr>
          <w:rFonts w:asciiTheme="majorHAnsi" w:hAnsiTheme="majorHAnsi"/>
          <w:sz w:val="24"/>
          <w:szCs w:val="24"/>
        </w:rPr>
        <w:tab/>
      </w:r>
      <w:r w:rsidRPr="00534E75">
        <w:rPr>
          <w:rFonts w:asciiTheme="majorHAnsi" w:hAnsiTheme="majorHAnsi"/>
          <w:sz w:val="24"/>
          <w:szCs w:val="24"/>
        </w:rPr>
        <w:tab/>
      </w:r>
      <w:r w:rsidRPr="00534E75">
        <w:rPr>
          <w:rFonts w:asciiTheme="majorHAnsi" w:hAnsiTheme="majorHAnsi"/>
          <w:sz w:val="24"/>
          <w:szCs w:val="24"/>
        </w:rPr>
        <w:tab/>
        <w:t xml:space="preserve">Penerima over alih kredit rumah </w:t>
      </w:r>
    </w:p>
    <w:p w:rsidR="00534E75" w:rsidRDefault="00534E75" w:rsidP="00534E75">
      <w:pPr>
        <w:shd w:val="clear" w:color="auto" w:fill="FFFFFF"/>
        <w:spacing w:after="0" w:line="360" w:lineRule="auto"/>
        <w:jc w:val="both"/>
        <w:rPr>
          <w:rFonts w:asciiTheme="majorHAnsi" w:eastAsia="Times New Roman" w:hAnsiTheme="majorHAnsi" w:cs="Times New Roman"/>
          <w:noProof w:val="0"/>
          <w:sz w:val="24"/>
          <w:szCs w:val="24"/>
          <w:lang w:val="en-US"/>
        </w:rPr>
      </w:pPr>
    </w:p>
    <w:p w:rsidR="00534E75" w:rsidRPr="00534E75" w:rsidRDefault="00534E75" w:rsidP="00534E75">
      <w:pPr>
        <w:shd w:val="clear" w:color="auto" w:fill="FFFFFF"/>
        <w:spacing w:after="0" w:line="360" w:lineRule="auto"/>
        <w:jc w:val="both"/>
        <w:rPr>
          <w:rFonts w:asciiTheme="majorHAnsi" w:eastAsia="Times New Roman" w:hAnsiTheme="majorHAnsi" w:cs="Times New Roman"/>
          <w:noProof w:val="0"/>
          <w:sz w:val="24"/>
          <w:szCs w:val="24"/>
          <w:lang w:val="en-US"/>
        </w:rPr>
      </w:pPr>
    </w:p>
    <w:p w:rsidR="00534E75" w:rsidRPr="00534E75" w:rsidRDefault="00534E75" w:rsidP="00534E75">
      <w:pPr>
        <w:shd w:val="clear" w:color="auto" w:fill="FFFFFF"/>
        <w:spacing w:after="0" w:line="360" w:lineRule="auto"/>
        <w:jc w:val="both"/>
        <w:rPr>
          <w:rFonts w:asciiTheme="majorHAnsi" w:eastAsia="Times New Roman" w:hAnsiTheme="majorHAnsi" w:cs="Times New Roman"/>
          <w:noProof w:val="0"/>
          <w:sz w:val="24"/>
          <w:szCs w:val="24"/>
        </w:rPr>
      </w:pPr>
      <w:r>
        <w:rPr>
          <w:rFonts w:asciiTheme="majorHAnsi" w:eastAsia="Times New Roman" w:hAnsiTheme="majorHAnsi" w:cs="Times New Roman"/>
          <w:noProof w:val="0"/>
          <w:sz w:val="24"/>
          <w:szCs w:val="24"/>
        </w:rPr>
        <w:t>Dedi Setiawan</w:t>
      </w:r>
      <w:r>
        <w:rPr>
          <w:rFonts w:asciiTheme="majorHAnsi" w:eastAsia="Times New Roman" w:hAnsiTheme="majorHAnsi" w:cs="Times New Roman"/>
          <w:noProof w:val="0"/>
          <w:sz w:val="24"/>
          <w:szCs w:val="24"/>
        </w:rPr>
        <w:tab/>
      </w:r>
      <w:r>
        <w:rPr>
          <w:rFonts w:asciiTheme="majorHAnsi" w:eastAsia="Times New Roman" w:hAnsiTheme="majorHAnsi" w:cs="Times New Roman"/>
          <w:noProof w:val="0"/>
          <w:sz w:val="24"/>
          <w:szCs w:val="24"/>
        </w:rPr>
        <w:tab/>
      </w:r>
      <w:r>
        <w:rPr>
          <w:rFonts w:asciiTheme="majorHAnsi" w:eastAsia="Times New Roman" w:hAnsiTheme="majorHAnsi" w:cs="Times New Roman"/>
          <w:noProof w:val="0"/>
          <w:sz w:val="24"/>
          <w:szCs w:val="24"/>
        </w:rPr>
        <w:tab/>
      </w:r>
      <w:r>
        <w:rPr>
          <w:rFonts w:asciiTheme="majorHAnsi" w:eastAsia="Times New Roman" w:hAnsiTheme="majorHAnsi" w:cs="Times New Roman"/>
          <w:noProof w:val="0"/>
          <w:sz w:val="24"/>
          <w:szCs w:val="24"/>
        </w:rPr>
        <w:tab/>
      </w:r>
      <w:r>
        <w:rPr>
          <w:rFonts w:asciiTheme="majorHAnsi" w:eastAsia="Times New Roman" w:hAnsiTheme="majorHAnsi" w:cs="Times New Roman"/>
          <w:noProof w:val="0"/>
          <w:sz w:val="24"/>
          <w:szCs w:val="24"/>
        </w:rPr>
        <w:tab/>
      </w:r>
      <w:r>
        <w:rPr>
          <w:rFonts w:asciiTheme="majorHAnsi" w:eastAsia="Times New Roman" w:hAnsiTheme="majorHAnsi" w:cs="Times New Roman"/>
          <w:noProof w:val="0"/>
          <w:sz w:val="24"/>
          <w:szCs w:val="24"/>
        </w:rPr>
        <w:tab/>
      </w:r>
      <w:r w:rsidRPr="00534E75">
        <w:rPr>
          <w:rFonts w:asciiTheme="majorHAnsi" w:eastAsia="Times New Roman" w:hAnsiTheme="majorHAnsi" w:cs="Times New Roman"/>
          <w:noProof w:val="0"/>
          <w:sz w:val="24"/>
          <w:szCs w:val="24"/>
        </w:rPr>
        <w:t>Roberto Buenoz</w:t>
      </w:r>
    </w:p>
    <w:p w:rsidR="00534E75" w:rsidRDefault="00534E75" w:rsidP="00534E75">
      <w:pPr>
        <w:shd w:val="clear" w:color="auto" w:fill="FFFFFF"/>
        <w:spacing w:after="0" w:line="360" w:lineRule="auto"/>
        <w:jc w:val="both"/>
        <w:rPr>
          <w:rFonts w:asciiTheme="majorHAnsi" w:eastAsia="Times New Roman" w:hAnsiTheme="majorHAnsi" w:cs="Times New Roman"/>
          <w:noProof w:val="0"/>
          <w:sz w:val="24"/>
          <w:szCs w:val="24"/>
          <w:lang w:val="en-US"/>
        </w:rPr>
      </w:pPr>
      <w:bookmarkStart w:id="0" w:name="_GoBack"/>
      <w:bookmarkEnd w:id="0"/>
    </w:p>
    <w:p w:rsidR="00534E75" w:rsidRPr="00534E75" w:rsidRDefault="00534E75" w:rsidP="00534E75">
      <w:pPr>
        <w:shd w:val="clear" w:color="auto" w:fill="FFFFFF"/>
        <w:spacing w:after="0" w:line="360" w:lineRule="auto"/>
        <w:jc w:val="both"/>
        <w:rPr>
          <w:rFonts w:asciiTheme="majorHAnsi" w:eastAsia="Times New Roman" w:hAnsiTheme="majorHAnsi" w:cs="Times New Roman"/>
          <w:noProof w:val="0"/>
          <w:sz w:val="24"/>
          <w:szCs w:val="24"/>
          <w:lang w:val="en-US"/>
        </w:rPr>
      </w:pPr>
    </w:p>
    <w:p w:rsidR="00534E75" w:rsidRPr="00534E75" w:rsidRDefault="00534E75" w:rsidP="00534E75">
      <w:pPr>
        <w:shd w:val="clear" w:color="auto" w:fill="FFFFFF"/>
        <w:spacing w:after="0" w:line="360" w:lineRule="auto"/>
        <w:jc w:val="both"/>
        <w:rPr>
          <w:rFonts w:asciiTheme="majorHAnsi" w:eastAsia="Times New Roman" w:hAnsiTheme="majorHAnsi" w:cs="Times New Roman"/>
          <w:noProof w:val="0"/>
          <w:sz w:val="24"/>
          <w:szCs w:val="24"/>
        </w:rPr>
      </w:pPr>
      <w:r w:rsidRPr="00534E75">
        <w:rPr>
          <w:rFonts w:asciiTheme="majorHAnsi" w:eastAsia="Times New Roman" w:hAnsiTheme="majorHAnsi" w:cs="Times New Roman"/>
          <w:noProof w:val="0"/>
          <w:sz w:val="24"/>
          <w:szCs w:val="24"/>
        </w:rPr>
        <w:t>Saksi I</w:t>
      </w:r>
      <w:r>
        <w:rPr>
          <w:rFonts w:asciiTheme="majorHAnsi" w:eastAsia="Times New Roman" w:hAnsiTheme="majorHAnsi" w:cs="Times New Roman"/>
          <w:noProof w:val="0"/>
          <w:sz w:val="24"/>
          <w:szCs w:val="24"/>
          <w:lang w:val="en-US"/>
        </w:rPr>
        <w:t xml:space="preserve"> </w:t>
      </w:r>
      <w:r>
        <w:rPr>
          <w:rFonts w:asciiTheme="majorHAnsi" w:eastAsia="Times New Roman" w:hAnsiTheme="majorHAnsi" w:cs="Times New Roman"/>
          <w:noProof w:val="0"/>
          <w:sz w:val="24"/>
          <w:szCs w:val="24"/>
          <w:lang w:val="en-US"/>
        </w:rPr>
        <w:tab/>
      </w:r>
      <w:r>
        <w:rPr>
          <w:rFonts w:asciiTheme="majorHAnsi" w:eastAsia="Times New Roman" w:hAnsiTheme="majorHAnsi" w:cs="Times New Roman"/>
          <w:noProof w:val="0"/>
          <w:sz w:val="24"/>
          <w:szCs w:val="24"/>
          <w:lang w:val="en-US"/>
        </w:rPr>
        <w:tab/>
      </w:r>
      <w:r>
        <w:rPr>
          <w:rFonts w:asciiTheme="majorHAnsi" w:eastAsia="Times New Roman" w:hAnsiTheme="majorHAnsi" w:cs="Times New Roman"/>
          <w:noProof w:val="0"/>
          <w:sz w:val="24"/>
          <w:szCs w:val="24"/>
          <w:lang w:val="en-US"/>
        </w:rPr>
        <w:tab/>
      </w:r>
      <w:r>
        <w:rPr>
          <w:rFonts w:asciiTheme="majorHAnsi" w:eastAsia="Times New Roman" w:hAnsiTheme="majorHAnsi" w:cs="Times New Roman"/>
          <w:noProof w:val="0"/>
          <w:sz w:val="24"/>
          <w:szCs w:val="24"/>
          <w:lang w:val="en-US"/>
        </w:rPr>
        <w:tab/>
      </w:r>
      <w:r>
        <w:rPr>
          <w:rFonts w:asciiTheme="majorHAnsi" w:eastAsia="Times New Roman" w:hAnsiTheme="majorHAnsi" w:cs="Times New Roman"/>
          <w:noProof w:val="0"/>
          <w:sz w:val="24"/>
          <w:szCs w:val="24"/>
          <w:lang w:val="en-US"/>
        </w:rPr>
        <w:tab/>
      </w:r>
      <w:r>
        <w:rPr>
          <w:rFonts w:asciiTheme="majorHAnsi" w:eastAsia="Times New Roman" w:hAnsiTheme="majorHAnsi" w:cs="Times New Roman"/>
          <w:noProof w:val="0"/>
          <w:sz w:val="24"/>
          <w:szCs w:val="24"/>
          <w:lang w:val="en-US"/>
        </w:rPr>
        <w:tab/>
      </w:r>
      <w:r>
        <w:rPr>
          <w:rFonts w:asciiTheme="majorHAnsi" w:eastAsia="Times New Roman" w:hAnsiTheme="majorHAnsi" w:cs="Times New Roman"/>
          <w:noProof w:val="0"/>
          <w:sz w:val="24"/>
          <w:szCs w:val="24"/>
          <w:lang w:val="en-US"/>
        </w:rPr>
        <w:tab/>
      </w:r>
      <w:r>
        <w:rPr>
          <w:rFonts w:asciiTheme="majorHAnsi" w:eastAsia="Times New Roman" w:hAnsiTheme="majorHAnsi" w:cs="Times New Roman"/>
          <w:noProof w:val="0"/>
          <w:sz w:val="24"/>
          <w:szCs w:val="24"/>
          <w:lang w:val="en-US"/>
        </w:rPr>
        <w:tab/>
      </w:r>
      <w:r w:rsidRPr="00534E75">
        <w:rPr>
          <w:rFonts w:asciiTheme="majorHAnsi" w:eastAsia="Times New Roman" w:hAnsiTheme="majorHAnsi" w:cs="Times New Roman"/>
          <w:noProof w:val="0"/>
          <w:sz w:val="24"/>
          <w:szCs w:val="24"/>
        </w:rPr>
        <w:t>Saksi II</w:t>
      </w:r>
    </w:p>
    <w:p w:rsidR="00534E75" w:rsidRDefault="00534E75" w:rsidP="00534E75">
      <w:pPr>
        <w:shd w:val="clear" w:color="auto" w:fill="FFFFFF"/>
        <w:spacing w:after="0" w:line="360" w:lineRule="auto"/>
        <w:jc w:val="both"/>
        <w:rPr>
          <w:rFonts w:asciiTheme="majorHAnsi" w:eastAsia="Times New Roman" w:hAnsiTheme="majorHAnsi" w:cs="Times New Roman"/>
          <w:noProof w:val="0"/>
          <w:sz w:val="24"/>
          <w:szCs w:val="24"/>
          <w:lang w:val="en-US"/>
        </w:rPr>
      </w:pPr>
    </w:p>
    <w:p w:rsidR="00534E75" w:rsidRPr="00534E75" w:rsidRDefault="00534E75" w:rsidP="00534E75">
      <w:pPr>
        <w:shd w:val="clear" w:color="auto" w:fill="FFFFFF"/>
        <w:spacing w:after="0" w:line="360" w:lineRule="auto"/>
        <w:jc w:val="both"/>
        <w:rPr>
          <w:rFonts w:asciiTheme="majorHAnsi" w:eastAsia="Times New Roman" w:hAnsiTheme="majorHAnsi" w:cs="Times New Roman"/>
          <w:noProof w:val="0"/>
          <w:sz w:val="24"/>
          <w:szCs w:val="24"/>
          <w:lang w:val="en-US"/>
        </w:rPr>
      </w:pPr>
    </w:p>
    <w:p w:rsidR="0065255F" w:rsidRPr="00534E75" w:rsidRDefault="00534E75" w:rsidP="00534E75">
      <w:pPr>
        <w:shd w:val="clear" w:color="auto" w:fill="FFFFFF"/>
        <w:spacing w:after="0" w:line="360" w:lineRule="auto"/>
        <w:jc w:val="both"/>
      </w:pPr>
      <w:r w:rsidRPr="00534E75">
        <w:rPr>
          <w:rFonts w:asciiTheme="majorHAnsi" w:eastAsia="Times New Roman" w:hAnsiTheme="majorHAnsi" w:cs="Times New Roman"/>
          <w:noProof w:val="0"/>
          <w:sz w:val="24"/>
          <w:szCs w:val="24"/>
        </w:rPr>
        <w:t>Alendra Syahril</w:t>
      </w:r>
      <w:r>
        <w:rPr>
          <w:rFonts w:asciiTheme="majorHAnsi" w:eastAsia="Times New Roman" w:hAnsiTheme="majorHAnsi" w:cs="Times New Roman"/>
          <w:noProof w:val="0"/>
          <w:sz w:val="24"/>
          <w:szCs w:val="24"/>
          <w:lang w:val="en-US"/>
        </w:rPr>
        <w:tab/>
      </w:r>
      <w:r>
        <w:rPr>
          <w:rFonts w:asciiTheme="majorHAnsi" w:eastAsia="Times New Roman" w:hAnsiTheme="majorHAnsi" w:cs="Times New Roman"/>
          <w:noProof w:val="0"/>
          <w:sz w:val="24"/>
          <w:szCs w:val="24"/>
          <w:lang w:val="en-US"/>
        </w:rPr>
        <w:tab/>
      </w:r>
      <w:r>
        <w:rPr>
          <w:rFonts w:asciiTheme="majorHAnsi" w:eastAsia="Times New Roman" w:hAnsiTheme="majorHAnsi" w:cs="Times New Roman"/>
          <w:noProof w:val="0"/>
          <w:sz w:val="24"/>
          <w:szCs w:val="24"/>
          <w:lang w:val="en-US"/>
        </w:rPr>
        <w:tab/>
      </w:r>
      <w:r>
        <w:rPr>
          <w:rFonts w:asciiTheme="majorHAnsi" w:eastAsia="Times New Roman" w:hAnsiTheme="majorHAnsi" w:cs="Times New Roman"/>
          <w:noProof w:val="0"/>
          <w:sz w:val="24"/>
          <w:szCs w:val="24"/>
          <w:lang w:val="en-US"/>
        </w:rPr>
        <w:tab/>
      </w:r>
      <w:r>
        <w:rPr>
          <w:rFonts w:asciiTheme="majorHAnsi" w:eastAsia="Times New Roman" w:hAnsiTheme="majorHAnsi" w:cs="Times New Roman"/>
          <w:noProof w:val="0"/>
          <w:sz w:val="24"/>
          <w:szCs w:val="24"/>
          <w:lang w:val="en-US"/>
        </w:rPr>
        <w:tab/>
      </w:r>
      <w:r>
        <w:rPr>
          <w:rFonts w:asciiTheme="majorHAnsi" w:eastAsia="Times New Roman" w:hAnsiTheme="majorHAnsi" w:cs="Times New Roman"/>
          <w:noProof w:val="0"/>
          <w:sz w:val="24"/>
          <w:szCs w:val="24"/>
          <w:lang w:val="en-US"/>
        </w:rPr>
        <w:tab/>
        <w:t xml:space="preserve"> </w:t>
      </w:r>
      <w:r>
        <w:rPr>
          <w:rFonts w:asciiTheme="majorHAnsi" w:eastAsia="Times New Roman" w:hAnsiTheme="majorHAnsi" w:cs="Times New Roman"/>
          <w:noProof w:val="0"/>
          <w:sz w:val="24"/>
          <w:szCs w:val="24"/>
        </w:rPr>
        <w:t>Aliando Syari</w:t>
      </w:r>
      <w:r>
        <w:rPr>
          <w:rFonts w:asciiTheme="majorHAnsi" w:eastAsia="Times New Roman" w:hAnsiTheme="majorHAnsi" w:cs="Times New Roman"/>
          <w:noProof w:val="0"/>
          <w:sz w:val="24"/>
          <w:szCs w:val="24"/>
          <w:lang w:val="en-US"/>
        </w:rPr>
        <w:t>f</w:t>
      </w:r>
    </w:p>
    <w:sectPr w:rsidR="0065255F" w:rsidRPr="00534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75"/>
    <w:rsid w:val="00534E75"/>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7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7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2016-05-18T22:18:00Z</dcterms:created>
  <dcterms:modified xsi:type="dcterms:W3CDTF">2016-05-18T22:21:00Z</dcterms:modified>
</cp:coreProperties>
</file>