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A" w:rsidRPr="00B9070A" w:rsidRDefault="00B9070A" w:rsidP="00B9070A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bookmarkStart w:id="0" w:name="_GoBack"/>
      <w:r w:rsidRPr="00B9070A">
        <w:rPr>
          <w:rFonts w:asciiTheme="majorHAnsi" w:hAnsiTheme="majorHAnsi"/>
          <w:b/>
          <w:sz w:val="24"/>
          <w:szCs w:val="24"/>
          <w:lang w:val="en-US"/>
        </w:rPr>
        <w:t>SURAT PERPANJANGAN KONTRAK KERJASAMA</w:t>
      </w:r>
    </w:p>
    <w:p w:rsidR="00B9070A" w:rsidRPr="00B9070A" w:rsidRDefault="00B9070A" w:rsidP="00B9070A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B9070A">
        <w:rPr>
          <w:rFonts w:asciiTheme="majorHAnsi" w:hAnsiTheme="majorHAnsi"/>
          <w:sz w:val="24"/>
          <w:szCs w:val="24"/>
          <w:lang w:val="en-US"/>
        </w:rPr>
        <w:t>Nomor : 006/SPKK/PTOK/V-16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</w:rPr>
        <w:t>Kami yang bertanda tangan di bawah ini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: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Nama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: Dedi Setiawan, S.E, M.M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Jabatan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: Direktur Operasional dan Umum PT. Oke Banget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Alamat Kantor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: Jl. Maju Terus Raya Km. 10 Bandung 80928</w:t>
      </w:r>
    </w:p>
    <w:p w:rsidR="00B9070A" w:rsidRPr="00B9070A" w:rsidRDefault="00B9070A" w:rsidP="00B9070A">
      <w:pPr>
        <w:spacing w:after="0" w:line="36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Selanjutnya disebut dengan Pihak Pertama.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Nama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: Rangga John, S.Kom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Jabatan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: Manager Public Relation and Marketing PT. Pelangi Services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Alamat Kantor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: Jl. Wangi Anggrek 5 No. 1 Bandung 89991</w:t>
      </w:r>
    </w:p>
    <w:p w:rsidR="00B9070A" w:rsidRPr="00B9070A" w:rsidRDefault="00B9070A" w:rsidP="00B9070A">
      <w:pPr>
        <w:spacing w:after="0" w:line="36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Selanjutnya disebut dengan Pihak Kedua.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Arial"/>
          <w:sz w:val="24"/>
          <w:szCs w:val="24"/>
        </w:rPr>
        <w:t>Berdasarkan surat kontrak kerja</w:t>
      </w:r>
      <w:r w:rsidRPr="00B9070A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sama </w:t>
      </w:r>
      <w:r w:rsidRPr="00B9070A">
        <w:rPr>
          <w:rFonts w:asciiTheme="majorHAnsi" w:eastAsia="Times New Roman" w:hAnsiTheme="majorHAnsi" w:cs="Arial"/>
          <w:sz w:val="24"/>
          <w:szCs w:val="24"/>
        </w:rPr>
        <w:t xml:space="preserve">No. </w:t>
      </w:r>
      <w:r w:rsidRPr="00B9070A">
        <w:rPr>
          <w:rFonts w:asciiTheme="majorHAnsi" w:eastAsia="Times New Roman" w:hAnsiTheme="majorHAnsi" w:cs="Arial"/>
          <w:sz w:val="24"/>
          <w:szCs w:val="24"/>
          <w:lang w:val="en-US"/>
        </w:rPr>
        <w:t>301/SKK-2/VI/2015</w:t>
      </w:r>
      <w:r w:rsidRPr="00B9070A">
        <w:rPr>
          <w:rFonts w:asciiTheme="majorHAnsi" w:eastAsia="Times New Roman" w:hAnsiTheme="majorHAnsi" w:cs="Arial"/>
          <w:sz w:val="24"/>
          <w:szCs w:val="24"/>
        </w:rPr>
        <w:t xml:space="preserve"> Tentang  kontrak </w:t>
      </w:r>
      <w:r w:rsidRPr="00B9070A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kerjasama terkait tanggung jawab kegiatan operasional kebersihan PT. Oke Banget </w:t>
      </w:r>
      <w:r>
        <w:rPr>
          <w:rFonts w:asciiTheme="majorHAnsi" w:eastAsia="Times New Roman" w:hAnsiTheme="majorHAnsi" w:cs="Arial"/>
          <w:sz w:val="24"/>
          <w:szCs w:val="24"/>
          <w:lang w:val="en-US"/>
        </w:rPr>
        <w:t xml:space="preserve">oleh PT. Pelangi Services </w:t>
      </w:r>
      <w:r w:rsidRPr="00B9070A">
        <w:rPr>
          <w:rFonts w:asciiTheme="majorHAnsi" w:eastAsia="Times New Roman" w:hAnsiTheme="majorHAnsi" w:cs="Arial"/>
          <w:sz w:val="24"/>
          <w:szCs w:val="24"/>
        </w:rPr>
        <w:t>yang akan berakhir pada tanggal</w:t>
      </w:r>
      <w:r w:rsidRPr="00B9070A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 27 Juni 2016</w:t>
      </w:r>
      <w:r w:rsidRPr="00B9070A">
        <w:rPr>
          <w:rFonts w:asciiTheme="majorHAnsi" w:eastAsia="Times New Roman" w:hAnsiTheme="majorHAnsi" w:cs="Arial"/>
          <w:sz w:val="24"/>
          <w:szCs w:val="24"/>
        </w:rPr>
        <w:t>,</w:t>
      </w:r>
      <w:r w:rsidRPr="00B9070A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 maka dengan ini kedua belah pihak menyetujui untuk melakukan perpanjangan kontrak kerjasama selama 1 (satu) tahun kedepan </w:t>
      </w:r>
      <w:r w:rsidRPr="00F507E7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terhitung sejak dari dan tanggal berakhirnya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masa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berlaku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kontrak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kerjasama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 </w:t>
      </w:r>
      <w:r w:rsidRPr="00F507E7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yang termuat dalam </w:t>
      </w:r>
      <w:r w:rsidRPr="00B9070A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surat kontrak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kerjasama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r w:rsidRPr="00F507E7">
        <w:rPr>
          <w:rFonts w:asciiTheme="majorHAnsi" w:eastAsia="Times New Roman" w:hAnsiTheme="majorHAnsi" w:cs="Times New Roman"/>
          <w:noProof w:val="0"/>
          <w:sz w:val="24"/>
          <w:szCs w:val="24"/>
        </w:rPr>
        <w:t>tersebut</w:t>
      </w:r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.</w:t>
      </w:r>
    </w:p>
    <w:p w:rsid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Dan </w:t>
      </w:r>
      <w:r w:rsidRPr="00B9070A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Ketentuan-ketentuan yang ada dalam Surat Kontrak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Kerjasama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 tersebut di atas </w:t>
      </w:r>
      <w:proofErr w:type="gram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</w:rPr>
        <w:t>akan</w:t>
      </w:r>
      <w:proofErr w:type="gram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 tetap berlaku dan mengikat pada kedua belah pihak setelah ditanda tanganinya surat perpanjangan kontrak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perpanjangan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kerjasama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r w:rsidRPr="00B9070A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ini dan akan berakhir jika surat perpanjangan kontrak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kerjasama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ini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</w:rPr>
        <w:t xml:space="preserve"> berakhir</w:t>
      </w:r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.</w:t>
      </w:r>
    </w:p>
    <w:p w:rsid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Demikian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surat</w:t>
      </w:r>
      <w:proofErr w:type="spellEnd"/>
      <w:proofErr w:type="gram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perpanjangan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kontrak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kerjasama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ini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dibuat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dan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mempunyai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kekuatan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hukum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sama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dan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telah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ditanda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tangani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pada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hari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tanggal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tahun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telah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disebutkan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dalam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surat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kontrak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ini</w:t>
      </w:r>
      <w:proofErr w:type="spellEnd"/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.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ind w:left="5040" w:firstLine="720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lastRenderedPageBreak/>
        <w:t>Bandung, 27 Mei 2016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PIHAK PERTAMA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PIHAK KEDUA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Dedi Setiawan, S.E, M.M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Rangga John, S. Kom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ind w:left="2880" w:firstLine="720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Saksi - Saksi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SAKSI PERTAMA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SAKSI KEDUA</w:t>
      </w: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B9070A" w:rsidRPr="00B9070A" w:rsidRDefault="00B9070A" w:rsidP="00B9070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>Fernando Hose</w:t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</w:r>
      <w:r w:rsidRPr="00B9070A">
        <w:rPr>
          <w:rFonts w:asciiTheme="majorHAnsi" w:eastAsia="Times New Roman" w:hAnsiTheme="majorHAnsi" w:cs="Times New Roman"/>
          <w:sz w:val="24"/>
          <w:szCs w:val="24"/>
          <w:lang w:val="en-US"/>
        </w:rPr>
        <w:tab/>
        <w:t>Tukul Arwana</w:t>
      </w:r>
    </w:p>
    <w:bookmarkEnd w:id="0"/>
    <w:p w:rsidR="0065255F" w:rsidRPr="00B9070A" w:rsidRDefault="0065255F" w:rsidP="00B9070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5255F" w:rsidRPr="00B9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A"/>
    <w:rsid w:val="0065255F"/>
    <w:rsid w:val="00B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0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0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2016-05-27T00:06:00Z</dcterms:created>
  <dcterms:modified xsi:type="dcterms:W3CDTF">2016-05-27T00:08:00Z</dcterms:modified>
</cp:coreProperties>
</file>