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D9" w:rsidRPr="000475B0" w:rsidRDefault="00F746D9" w:rsidP="00F746D9">
      <w:pPr>
        <w:spacing w:after="0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Bandung, 1</w:t>
      </w:r>
      <w:r>
        <w:rPr>
          <w:rFonts w:asciiTheme="majorHAnsi" w:hAnsiTheme="majorHAnsi" w:cs="Arial"/>
          <w:shd w:val="clear" w:color="auto" w:fill="FFFFFF"/>
          <w:lang w:val="en-US"/>
        </w:rPr>
        <w:t>7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Juni 2016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Perihal </w:t>
      </w:r>
      <w:r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</w:rPr>
        <w:t xml:space="preserve">: Permohonan 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Penghapusan Denda </w:t>
      </w:r>
    </w:p>
    <w:p w:rsidR="00F746D9" w:rsidRPr="00152E21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Lampiran</w:t>
      </w:r>
      <w:r w:rsidRPr="000475B0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shd w:val="clear" w:color="auto" w:fill="FFFFFF"/>
          <w:lang w:val="en-US"/>
        </w:rPr>
        <w:tab/>
        <w:t>: 1 Berkas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Kepada </w:t>
      </w: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  <w:lang w:val="en-US"/>
        </w:rPr>
        <w:t>Pimpinan</w:t>
      </w:r>
      <w:r w:rsidRPr="000475B0">
        <w:rPr>
          <w:rFonts w:asciiTheme="majorHAnsi" w:hAnsiTheme="majorHAnsi" w:cs="Arial"/>
          <w:shd w:val="clear" w:color="auto" w:fill="FFFFFF"/>
        </w:rPr>
        <w:t xml:space="preserve">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Merak Finance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 xml:space="preserve">Jalan Kusuma Bangsa 3 No. 4 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>Kota Bandung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bookmarkStart w:id="0" w:name="_GoBack"/>
      <w:bookmarkEnd w:id="0"/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</w:rPr>
        <w:t>Dengan Hormat,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Saya yang bertanda tangan dibawah ini :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Nama</w:t>
      </w:r>
      <w:r>
        <w:rPr>
          <w:rFonts w:asciiTheme="majorHAnsi" w:hAnsiTheme="majorHAnsi" w:cs="Arial"/>
          <w:shd w:val="clear" w:color="auto" w:fill="FFFFFF"/>
          <w:lang w:val="en-US"/>
        </w:rPr>
        <w:tab/>
      </w:r>
      <w:r>
        <w:rPr>
          <w:rFonts w:asciiTheme="majorHAnsi" w:hAnsiTheme="majorHAnsi" w:cs="Arial"/>
          <w:shd w:val="clear" w:color="auto" w:fill="FFFFFF"/>
          <w:lang w:val="en-US"/>
        </w:rPr>
        <w:tab/>
        <w:t>: Dedi Setiawan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Alamat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Jalan Melati Jingga VI No. 2 Kota Bandung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No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</w:t>
      </w:r>
      <w:r w:rsidRPr="000475B0">
        <w:rPr>
          <w:rFonts w:asciiTheme="majorHAnsi" w:hAnsiTheme="majorHAnsi" w:cs="Arial"/>
          <w:shd w:val="clear" w:color="auto" w:fill="FFFFFF"/>
        </w:rPr>
        <w:t xml:space="preserve"> Telepon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09721782999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No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 Nasabah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210B 556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bermaksud untuk mengajukan permohonan </w:t>
      </w:r>
      <w:r>
        <w:rPr>
          <w:rFonts w:asciiTheme="majorHAnsi" w:hAnsiTheme="majorHAnsi" w:cs="Arial"/>
          <w:shd w:val="clear" w:color="auto" w:fill="FFFFFF"/>
          <w:lang w:val="en-US"/>
        </w:rPr>
        <w:t>penghapusan denda kredit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motor :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Merk/ Tipe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Honda New Beat 330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Warna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Merah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No. Kendaraan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D 222 BDO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dikarenakan</w:t>
      </w:r>
      <w:r w:rsidRPr="000475B0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saya akan melunasi cicilan kredit yang masih 12 kali cicilan lagi dan menimbang jumlah denda yang sangat besar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sehingga tidak memungkinkan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saya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untuk membayar </w:t>
      </w:r>
      <w:r>
        <w:rPr>
          <w:rFonts w:asciiTheme="majorHAnsi" w:hAnsiTheme="majorHAnsi" w:cs="Arial"/>
          <w:shd w:val="clear" w:color="auto" w:fill="FFFFFF"/>
          <w:lang w:val="en-US"/>
        </w:rPr>
        <w:t>denda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tersebut. </w:t>
      </w:r>
      <w:r w:rsidRPr="000475B0">
        <w:rPr>
          <w:rFonts w:asciiTheme="majorHAnsi" w:hAnsiTheme="majorHAnsi" w:cs="Arial"/>
          <w:shd w:val="clear" w:color="auto" w:fill="FFFFFF"/>
        </w:rPr>
        <w:t xml:space="preserve">Bersama ini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juga </w:t>
      </w:r>
      <w:r w:rsidRPr="000475B0">
        <w:rPr>
          <w:rFonts w:asciiTheme="majorHAnsi" w:hAnsiTheme="majorHAnsi" w:cs="Arial"/>
          <w:shd w:val="clear" w:color="auto" w:fill="FFFFFF"/>
        </w:rPr>
        <w:t>saya lamp</w:t>
      </w:r>
      <w:r>
        <w:rPr>
          <w:rFonts w:asciiTheme="majorHAnsi" w:hAnsiTheme="majorHAnsi" w:cs="Arial"/>
          <w:shd w:val="clear" w:color="auto" w:fill="FFFFFF"/>
          <w:lang w:val="en-US"/>
        </w:rPr>
        <w:t>i</w:t>
      </w:r>
      <w:r w:rsidRPr="000475B0">
        <w:rPr>
          <w:rFonts w:asciiTheme="majorHAnsi" w:hAnsiTheme="majorHAnsi" w:cs="Arial"/>
          <w:shd w:val="clear" w:color="auto" w:fill="FFFFFF"/>
        </w:rPr>
        <w:t>rkan dokumen-dokumen yang dibutuhkan: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1.   Foto copy KTP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2.   Foto copy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buku cicilan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3</w:t>
      </w:r>
      <w:r w:rsidRPr="000475B0">
        <w:rPr>
          <w:rFonts w:asciiTheme="majorHAnsi" w:hAnsiTheme="majorHAnsi" w:cs="Arial"/>
          <w:lang w:val="en-US"/>
        </w:rPr>
        <w:t>.   Fotokopi Rekening Koran Bank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4</w:t>
      </w:r>
      <w:r w:rsidRPr="000475B0">
        <w:rPr>
          <w:rFonts w:asciiTheme="majorHAnsi" w:hAnsiTheme="majorHAnsi" w:cs="Arial"/>
          <w:shd w:val="clear" w:color="auto" w:fill="FFFFFF"/>
        </w:rPr>
        <w:t>.   Foto copy pembayaran listrik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5</w:t>
      </w:r>
      <w:r w:rsidRPr="000475B0">
        <w:rPr>
          <w:rFonts w:asciiTheme="majorHAnsi" w:hAnsiTheme="majorHAnsi" w:cs="Arial"/>
          <w:shd w:val="clear" w:color="auto" w:fill="FFFFFF"/>
        </w:rPr>
        <w:t>.   Foto copy pembayaran air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</w:t>
      </w: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  <w:lang w:val="en-US"/>
        </w:rPr>
        <w:t>Demikian surat permohonan ini saya buat, besar harapan saya surat permohonan ini dapat dikabulkan oleh Bapak/ Ibu</w:t>
      </w:r>
      <w:r w:rsidRPr="000475B0">
        <w:rPr>
          <w:rFonts w:asciiTheme="majorHAnsi" w:hAnsiTheme="majorHAnsi" w:cs="Arial"/>
          <w:shd w:val="clear" w:color="auto" w:fill="FFFFFF"/>
        </w:rPr>
        <w:t>. Atas perhatian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Bapak/ Ibu</w:t>
      </w:r>
      <w:r w:rsidRPr="000475B0">
        <w:rPr>
          <w:rFonts w:asciiTheme="majorHAnsi" w:hAnsiTheme="majorHAnsi" w:cs="Arial"/>
          <w:shd w:val="clear" w:color="auto" w:fill="FFFFFF"/>
        </w:rPr>
        <w:t xml:space="preserve"> saya ucapkan terima kasih.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Hormat Saya,</w:t>
      </w:r>
    </w:p>
    <w:p w:rsidR="00F746D9" w:rsidRPr="000475B0" w:rsidRDefault="00F746D9" w:rsidP="00F746D9">
      <w:pPr>
        <w:spacing w:after="0"/>
        <w:jc w:val="both"/>
        <w:rPr>
          <w:rFonts w:asciiTheme="majorHAnsi" w:hAnsiTheme="majorHAnsi"/>
          <w:lang w:val="en-US"/>
        </w:rPr>
      </w:pPr>
    </w:p>
    <w:p w:rsidR="00F746D9" w:rsidRDefault="00F746D9" w:rsidP="00F746D9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F746D9" w:rsidRPr="000475B0" w:rsidRDefault="00F746D9" w:rsidP="00F746D9">
      <w:pPr>
        <w:spacing w:after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Dedi Setiawan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D9"/>
    <w:rsid w:val="0065255F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D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D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2016-06-16T23:25:00Z</dcterms:created>
  <dcterms:modified xsi:type="dcterms:W3CDTF">2016-06-16T23:25:00Z</dcterms:modified>
</cp:coreProperties>
</file>