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94" w:rsidRDefault="002A3ECA" w:rsidP="003E6194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rebuchet MS" w:eastAsia="Times New Roman" w:hAnsi="Trebuchet MS" w:cs="Arial"/>
          <w:bCs/>
          <w:color w:val="000000"/>
          <w:sz w:val="28"/>
          <w:szCs w:val="28"/>
          <w:bdr w:val="none" w:sz="0" w:space="0" w:color="auto" w:frame="1"/>
        </w:rPr>
        <w:t>PERUMAHAN VILLA GRAND TOMANG</w:t>
      </w:r>
    </w:p>
    <w:p w:rsidR="002A3ECA" w:rsidRPr="002A3ECA" w:rsidRDefault="002A3ECA" w:rsidP="003E6194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</w:pPr>
      <w:r w:rsidRPr="002A3ECA"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  <w:t xml:space="preserve">Jl. Grand </w:t>
      </w:r>
      <w:proofErr w:type="spellStart"/>
      <w:r w:rsidRPr="002A3ECA"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  <w:t>Tomang</w:t>
      </w:r>
      <w:proofErr w:type="spellEnd"/>
      <w:r w:rsidRPr="002A3ECA"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  <w:t xml:space="preserve"> Boulevard</w:t>
      </w:r>
    </w:p>
    <w:p w:rsidR="002A3ECA" w:rsidRPr="002A3ECA" w:rsidRDefault="002A3ECA" w:rsidP="003E6194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color w:val="000000"/>
          <w:sz w:val="24"/>
          <w:szCs w:val="28"/>
        </w:rPr>
      </w:pPr>
      <w:proofErr w:type="spellStart"/>
      <w:r w:rsidRPr="002A3ECA"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  <w:t>Periuk</w:t>
      </w:r>
      <w:proofErr w:type="spellEnd"/>
      <w:r w:rsidRPr="002A3ECA"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  <w:t xml:space="preserve">, Kota </w:t>
      </w:r>
      <w:proofErr w:type="spellStart"/>
      <w:r w:rsidRPr="002A3ECA"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  <w:t>Tangerang</w:t>
      </w:r>
      <w:proofErr w:type="spellEnd"/>
      <w:r w:rsidRPr="002A3ECA"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  <w:t xml:space="preserve">, </w:t>
      </w:r>
      <w:proofErr w:type="spellStart"/>
      <w:r w:rsidRPr="002A3ECA"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  <w:t>Banten</w:t>
      </w:r>
      <w:proofErr w:type="spellEnd"/>
      <w:r w:rsidRPr="002A3ECA">
        <w:rPr>
          <w:rFonts w:ascii="Trebuchet MS" w:eastAsia="Times New Roman" w:hAnsi="Trebuchet MS" w:cs="Arial"/>
          <w:bCs/>
          <w:color w:val="000000"/>
          <w:sz w:val="24"/>
          <w:szCs w:val="28"/>
          <w:bdr w:val="none" w:sz="0" w:space="0" w:color="auto" w:frame="1"/>
        </w:rPr>
        <w:t xml:space="preserve"> 15131</w:t>
      </w:r>
    </w:p>
    <w:p w:rsidR="003E6194" w:rsidRPr="006D4A76" w:rsidRDefault="003E6194" w:rsidP="003E6194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bCs/>
          <w:color w:val="000000"/>
          <w:szCs w:val="28"/>
          <w:bdr w:val="none" w:sz="0" w:space="0" w:color="auto" w:frame="1"/>
        </w:rPr>
      </w:pPr>
    </w:p>
    <w:p w:rsidR="003E6194" w:rsidRPr="003E6194" w:rsidRDefault="00BD2DCA" w:rsidP="003E6194">
      <w:pPr>
        <w:shd w:val="clear" w:color="auto" w:fill="FFFFFF"/>
        <w:spacing w:after="0"/>
        <w:jc w:val="center"/>
        <w:textAlignment w:val="baseline"/>
        <w:rPr>
          <w:rFonts w:ascii="Trebuchet MS" w:eastAsia="Times New Roman" w:hAnsi="Trebuchet MS" w:cs="Arial"/>
          <w:color w:val="000000"/>
          <w:sz w:val="28"/>
          <w:szCs w:val="28"/>
        </w:rPr>
      </w:pPr>
      <w:r>
        <w:rPr>
          <w:rFonts w:ascii="Trebuchet MS" w:eastAsia="Times New Roman" w:hAnsi="Trebuchet MS" w:cs="Arial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pt;margin-top:7.9pt;width:461.95pt;height:0;z-index:251658240" o:connectortype="straight" strokeweight="1.5pt"/>
        </w:pict>
      </w:r>
    </w:p>
    <w:p w:rsidR="004A7E4E" w:rsidRPr="002A3ECA" w:rsidRDefault="004A7E4E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  <w:sz w:val="24"/>
          <w:szCs w:val="32"/>
        </w:rPr>
      </w:pPr>
    </w:p>
    <w:p w:rsidR="004A7E4E" w:rsidRDefault="002A3ECA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proofErr w:type="gramStart"/>
      <w:r w:rsidRPr="002A3ECA"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Perihal</w:t>
      </w:r>
      <w:proofErr w:type="spellEnd"/>
      <w:r w:rsidRPr="002A3ECA"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:</w:t>
      </w:r>
      <w:proofErr w:type="gramEnd"/>
      <w:r w:rsidRPr="002A3ECA"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Himbauan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 w:rsidR="0044102D"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Keamanan</w:t>
      </w:r>
      <w:proofErr w:type="spellEnd"/>
    </w:p>
    <w:p w:rsidR="0044102D" w:rsidRDefault="0044102D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</w:p>
    <w:p w:rsidR="0044102D" w:rsidRDefault="0044102D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Kepada</w:t>
      </w:r>
      <w:proofErr w:type="spellEnd"/>
    </w:p>
    <w:p w:rsidR="0044102D" w:rsidRDefault="0044102D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Seluruh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Warga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RT 004/RW 008</w:t>
      </w:r>
    </w:p>
    <w:p w:rsidR="0044102D" w:rsidRDefault="0044102D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Di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Tempat</w:t>
      </w:r>
      <w:proofErr w:type="spellEnd"/>
    </w:p>
    <w:p w:rsidR="0044102D" w:rsidRDefault="0044102D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</w:p>
    <w:p w:rsidR="0044102D" w:rsidRDefault="0044102D" w:rsidP="0044102D">
      <w:pPr>
        <w:shd w:val="clear" w:color="auto" w:fill="FFFFFF"/>
        <w:spacing w:after="0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Dengan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hormat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,</w:t>
      </w:r>
    </w:p>
    <w:p w:rsidR="0044102D" w:rsidRPr="002A3ECA" w:rsidRDefault="0044102D" w:rsidP="0044102D">
      <w:pPr>
        <w:shd w:val="clear" w:color="auto" w:fill="FFFFFF"/>
        <w:spacing w:after="0"/>
        <w:jc w:val="both"/>
        <w:textAlignment w:val="baseline"/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</w:pPr>
      <w:proofErr w:type="spellStart"/>
      <w:proofErr w:type="gram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Sehubungan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dengan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libur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panjang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menjelang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hari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raya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Idul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Fitri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dan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untuk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mengantisipasi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resiko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keamanan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.</w:t>
      </w:r>
      <w:proofErr w:type="gram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Kami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menghimbau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kepada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seluruh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warga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untuk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meningkatkan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kewaspadaan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untuk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mencegah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tindak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perampokan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maupun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pencurian</w:t>
      </w:r>
      <w:proofErr w:type="spell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>.</w:t>
      </w:r>
      <w:proofErr w:type="gramEnd"/>
      <w:r>
        <w:rPr>
          <w:rFonts w:ascii="Trebuchet MS" w:eastAsia="Times New Roman" w:hAnsi="Trebuchet MS" w:cs="Arial"/>
          <w:bCs/>
          <w:color w:val="000000"/>
          <w:szCs w:val="32"/>
          <w:bdr w:val="none" w:sz="0" w:space="0" w:color="auto" w:frame="1"/>
        </w:rPr>
        <w:t xml:space="preserve"> </w:t>
      </w:r>
    </w:p>
    <w:p w:rsidR="004A7E4E" w:rsidRPr="006D4A76" w:rsidRDefault="004A7E4E" w:rsidP="006D4A7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000000"/>
          <w:szCs w:val="32"/>
        </w:rPr>
      </w:pPr>
    </w:p>
    <w:p w:rsidR="003104E4" w:rsidRPr="0044102D" w:rsidRDefault="0044102D" w:rsidP="003E6194">
      <w:pPr>
        <w:rPr>
          <w:rFonts w:ascii="Trebuchet MS" w:hAnsi="Trebuchet MS"/>
        </w:rPr>
      </w:pPr>
      <w:r w:rsidRPr="0044102D">
        <w:rPr>
          <w:rFonts w:ascii="Trebuchet MS" w:hAnsi="Trebuchet MS"/>
        </w:rPr>
        <w:t>Hal-</w:t>
      </w:r>
      <w:proofErr w:type="spellStart"/>
      <w:r w:rsidRPr="0044102D">
        <w:rPr>
          <w:rFonts w:ascii="Trebuchet MS" w:hAnsi="Trebuchet MS"/>
        </w:rPr>
        <w:t>hal</w:t>
      </w:r>
      <w:proofErr w:type="spellEnd"/>
      <w:r w:rsidRPr="0044102D">
        <w:rPr>
          <w:rFonts w:ascii="Trebuchet MS" w:hAnsi="Trebuchet MS"/>
        </w:rPr>
        <w:t xml:space="preserve"> yang </w:t>
      </w:r>
      <w:proofErr w:type="spellStart"/>
      <w:r w:rsidRPr="0044102D">
        <w:rPr>
          <w:rFonts w:ascii="Trebuchet MS" w:hAnsi="Trebuchet MS"/>
        </w:rPr>
        <w:t>dapat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dilakukan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adalah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sebagai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proofErr w:type="gramStart"/>
      <w:r w:rsidRPr="0044102D">
        <w:rPr>
          <w:rFonts w:ascii="Trebuchet MS" w:hAnsi="Trebuchet MS"/>
        </w:rPr>
        <w:t>berikut</w:t>
      </w:r>
      <w:proofErr w:type="spellEnd"/>
      <w:r w:rsidRPr="0044102D">
        <w:rPr>
          <w:rFonts w:ascii="Trebuchet MS" w:hAnsi="Trebuchet MS"/>
        </w:rPr>
        <w:t xml:space="preserve"> :</w:t>
      </w:r>
      <w:proofErr w:type="gramEnd"/>
    </w:p>
    <w:p w:rsidR="0044102D" w:rsidRPr="0044102D" w:rsidRDefault="0044102D" w:rsidP="0044102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44102D">
        <w:rPr>
          <w:rFonts w:ascii="Trebuchet MS" w:hAnsi="Trebuchet MS"/>
        </w:rPr>
        <w:t>Harap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mencatat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nomor-nomor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penting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seperti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nomor</w:t>
      </w:r>
      <w:proofErr w:type="spellEnd"/>
      <w:r w:rsidRPr="0044102D">
        <w:rPr>
          <w:rFonts w:ascii="Trebuchet MS" w:hAnsi="Trebuchet MS"/>
        </w:rPr>
        <w:t xml:space="preserve"> pos </w:t>
      </w:r>
      <w:proofErr w:type="spellStart"/>
      <w:r w:rsidRPr="0044102D">
        <w:rPr>
          <w:rFonts w:ascii="Trebuchet MS" w:hAnsi="Trebuchet MS"/>
        </w:rPr>
        <w:t>polisi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terdekat</w:t>
      </w:r>
      <w:proofErr w:type="spellEnd"/>
      <w:r w:rsidRPr="0044102D">
        <w:rPr>
          <w:rFonts w:ascii="Trebuchet MS" w:hAnsi="Trebuchet MS"/>
        </w:rPr>
        <w:t xml:space="preserve">, </w:t>
      </w:r>
      <w:proofErr w:type="spellStart"/>
      <w:r w:rsidRPr="0044102D">
        <w:rPr>
          <w:rFonts w:ascii="Trebuchet MS" w:hAnsi="Trebuchet MS"/>
        </w:rPr>
        <w:t>keluarga</w:t>
      </w:r>
      <w:proofErr w:type="spellEnd"/>
      <w:r w:rsidRPr="0044102D">
        <w:rPr>
          <w:rFonts w:ascii="Trebuchet MS" w:hAnsi="Trebuchet MS"/>
        </w:rPr>
        <w:t xml:space="preserve">, </w:t>
      </w:r>
      <w:proofErr w:type="spellStart"/>
      <w:r w:rsidRPr="0044102D">
        <w:rPr>
          <w:rFonts w:ascii="Trebuchet MS" w:hAnsi="Trebuchet MS"/>
        </w:rPr>
        <w:t>maupun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tetangga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kanan</w:t>
      </w:r>
      <w:proofErr w:type="spellEnd"/>
      <w:r w:rsidRPr="0044102D">
        <w:rPr>
          <w:rFonts w:ascii="Trebuchet MS" w:hAnsi="Trebuchet MS"/>
        </w:rPr>
        <w:t>/</w:t>
      </w:r>
      <w:proofErr w:type="spellStart"/>
      <w:r w:rsidRPr="0044102D">
        <w:rPr>
          <w:rFonts w:ascii="Trebuchet MS" w:hAnsi="Trebuchet MS"/>
        </w:rPr>
        <w:t>kiri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anda</w:t>
      </w:r>
      <w:proofErr w:type="spellEnd"/>
      <w:r w:rsidRPr="0044102D">
        <w:rPr>
          <w:rFonts w:ascii="Trebuchet MS" w:hAnsi="Trebuchet MS"/>
        </w:rPr>
        <w:t>.</w:t>
      </w:r>
    </w:p>
    <w:p w:rsidR="0044102D" w:rsidRPr="0044102D" w:rsidRDefault="0044102D" w:rsidP="0044102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44102D">
        <w:rPr>
          <w:rFonts w:ascii="Trebuchet MS" w:hAnsi="Trebuchet MS"/>
        </w:rPr>
        <w:t>Harap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memberitahukan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pengurus</w:t>
      </w:r>
      <w:proofErr w:type="spellEnd"/>
      <w:r w:rsidRPr="0044102D">
        <w:rPr>
          <w:rFonts w:ascii="Trebuchet MS" w:hAnsi="Trebuchet MS"/>
        </w:rPr>
        <w:t xml:space="preserve"> RT </w:t>
      </w:r>
      <w:proofErr w:type="spellStart"/>
      <w:r w:rsidRPr="0044102D">
        <w:rPr>
          <w:rFonts w:ascii="Trebuchet MS" w:hAnsi="Trebuchet MS"/>
        </w:rPr>
        <w:t>terkait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dengan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rencana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kepergian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jangka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panjang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anda</w:t>
      </w:r>
      <w:proofErr w:type="spellEnd"/>
      <w:r w:rsidRPr="0044102D">
        <w:rPr>
          <w:rFonts w:ascii="Trebuchet MS" w:hAnsi="Trebuchet MS"/>
        </w:rPr>
        <w:t>.</w:t>
      </w:r>
    </w:p>
    <w:p w:rsidR="0044102D" w:rsidRPr="0044102D" w:rsidRDefault="0044102D" w:rsidP="0044102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44102D">
        <w:rPr>
          <w:rFonts w:ascii="Trebuchet MS" w:hAnsi="Trebuchet MS"/>
        </w:rPr>
        <w:t>Harap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memastikan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pintu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terkunci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dengan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baik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sebelum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meninggalkan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rumah</w:t>
      </w:r>
      <w:proofErr w:type="spellEnd"/>
      <w:r w:rsidRPr="0044102D">
        <w:rPr>
          <w:rFonts w:ascii="Trebuchet MS" w:hAnsi="Trebuchet MS"/>
        </w:rPr>
        <w:t>.</w:t>
      </w:r>
    </w:p>
    <w:p w:rsidR="0044102D" w:rsidRPr="007A25B8" w:rsidRDefault="0044102D" w:rsidP="0044102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44102D">
        <w:rPr>
          <w:rFonts w:ascii="Trebuchet MS" w:hAnsi="Trebuchet MS"/>
        </w:rPr>
        <w:t>Waspada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terhadap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orang-orang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asing</w:t>
      </w:r>
      <w:proofErr w:type="spellEnd"/>
      <w:r w:rsidRPr="0044102D">
        <w:rPr>
          <w:rFonts w:ascii="Trebuchet MS" w:hAnsi="Trebuchet MS"/>
        </w:rPr>
        <w:t xml:space="preserve"> yang </w:t>
      </w:r>
      <w:proofErr w:type="spellStart"/>
      <w:r w:rsidRPr="0044102D">
        <w:rPr>
          <w:rFonts w:ascii="Trebuchet MS" w:hAnsi="Trebuchet MS"/>
        </w:rPr>
        <w:t>menurut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anda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mencurigakan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44102D">
        <w:rPr>
          <w:rFonts w:ascii="Trebuchet MS" w:hAnsi="Trebuchet MS"/>
        </w:rPr>
        <w:t>dan</w:t>
      </w:r>
      <w:proofErr w:type="spellEnd"/>
      <w:r w:rsidRPr="0044102D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laporkan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pada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pihak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keamanan</w:t>
      </w:r>
      <w:proofErr w:type="spellEnd"/>
      <w:r w:rsidRPr="007A25B8">
        <w:rPr>
          <w:rFonts w:ascii="Trebuchet MS" w:hAnsi="Trebuchet MS"/>
        </w:rPr>
        <w:t>.</w:t>
      </w:r>
    </w:p>
    <w:p w:rsidR="0044102D" w:rsidRPr="007A25B8" w:rsidRDefault="0044102D" w:rsidP="0044102D">
      <w:pPr>
        <w:rPr>
          <w:rFonts w:ascii="Trebuchet MS" w:hAnsi="Trebuchet MS"/>
        </w:rPr>
      </w:pPr>
      <w:proofErr w:type="spellStart"/>
      <w:proofErr w:type="gramStart"/>
      <w:r w:rsidRPr="007A25B8">
        <w:rPr>
          <w:rFonts w:ascii="Trebuchet MS" w:hAnsi="Trebuchet MS"/>
        </w:rPr>
        <w:t>Dengan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adanya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himbauan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ini</w:t>
      </w:r>
      <w:proofErr w:type="spellEnd"/>
      <w:r w:rsidRPr="007A25B8">
        <w:rPr>
          <w:rFonts w:ascii="Trebuchet MS" w:hAnsi="Trebuchet MS"/>
        </w:rPr>
        <w:t xml:space="preserve">, </w:t>
      </w:r>
      <w:proofErr w:type="spellStart"/>
      <w:r w:rsidRPr="007A25B8">
        <w:rPr>
          <w:rFonts w:ascii="Trebuchet MS" w:hAnsi="Trebuchet MS"/>
        </w:rPr>
        <w:t>kami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selaku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pengurus</w:t>
      </w:r>
      <w:proofErr w:type="spellEnd"/>
      <w:r w:rsidRPr="007A25B8">
        <w:rPr>
          <w:rFonts w:ascii="Trebuchet MS" w:hAnsi="Trebuchet MS"/>
        </w:rPr>
        <w:t xml:space="preserve"> RT 004 </w:t>
      </w:r>
      <w:proofErr w:type="spellStart"/>
      <w:r w:rsidRPr="007A25B8">
        <w:rPr>
          <w:rFonts w:ascii="Trebuchet MS" w:hAnsi="Trebuchet MS"/>
        </w:rPr>
        <w:t>menghimbau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kepada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seluruh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warga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untuk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dapat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lebih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waspada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terhadap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lingkungan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anda</w:t>
      </w:r>
      <w:proofErr w:type="spellEnd"/>
      <w:r w:rsidRPr="007A25B8">
        <w:rPr>
          <w:rFonts w:ascii="Trebuchet MS" w:hAnsi="Trebuchet MS"/>
        </w:rPr>
        <w:t>.</w:t>
      </w:r>
      <w:proofErr w:type="gram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Demikian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proofErr w:type="gramStart"/>
      <w:r w:rsidRPr="007A25B8">
        <w:rPr>
          <w:rFonts w:ascii="Trebuchet MS" w:hAnsi="Trebuchet MS"/>
        </w:rPr>
        <w:t>surat</w:t>
      </w:r>
      <w:proofErr w:type="spellEnd"/>
      <w:proofErr w:type="gram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himbauan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ini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kami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buat</w:t>
      </w:r>
      <w:proofErr w:type="spellEnd"/>
      <w:r w:rsidRPr="007A25B8">
        <w:rPr>
          <w:rFonts w:ascii="Trebuchet MS" w:hAnsi="Trebuchet MS"/>
        </w:rPr>
        <w:t xml:space="preserve">, agar </w:t>
      </w:r>
      <w:proofErr w:type="spellStart"/>
      <w:r w:rsidRPr="007A25B8">
        <w:rPr>
          <w:rFonts w:ascii="Trebuchet MS" w:hAnsi="Trebuchet MS"/>
        </w:rPr>
        <w:t>dapat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Pr="007A25B8">
        <w:rPr>
          <w:rFonts w:ascii="Trebuchet MS" w:hAnsi="Trebuchet MS"/>
        </w:rPr>
        <w:t>menjadi</w:t>
      </w:r>
      <w:proofErr w:type="spellEnd"/>
      <w:r w:rsidRPr="007A25B8">
        <w:rPr>
          <w:rFonts w:ascii="Trebuchet MS" w:hAnsi="Trebuchet MS"/>
        </w:rPr>
        <w:t xml:space="preserve"> </w:t>
      </w:r>
      <w:proofErr w:type="spellStart"/>
      <w:r w:rsidR="008F4FF9" w:rsidRPr="007A25B8">
        <w:rPr>
          <w:rFonts w:ascii="Trebuchet MS" w:hAnsi="Trebuchet MS"/>
        </w:rPr>
        <w:t>perhatian</w:t>
      </w:r>
      <w:proofErr w:type="spellEnd"/>
      <w:r w:rsidR="008F4FF9" w:rsidRPr="007A25B8">
        <w:rPr>
          <w:rFonts w:ascii="Trebuchet MS" w:hAnsi="Trebuchet MS"/>
        </w:rPr>
        <w:t xml:space="preserve">. </w:t>
      </w:r>
      <w:proofErr w:type="spellStart"/>
      <w:r w:rsidR="008F4FF9" w:rsidRPr="007A25B8">
        <w:rPr>
          <w:rFonts w:ascii="Trebuchet MS" w:hAnsi="Trebuchet MS"/>
        </w:rPr>
        <w:t>Atas</w:t>
      </w:r>
      <w:proofErr w:type="spellEnd"/>
      <w:r w:rsidR="008F4FF9" w:rsidRPr="007A25B8">
        <w:rPr>
          <w:rFonts w:ascii="Trebuchet MS" w:hAnsi="Trebuchet MS"/>
        </w:rPr>
        <w:t xml:space="preserve"> </w:t>
      </w:r>
      <w:proofErr w:type="spellStart"/>
      <w:r w:rsidR="008F4FF9" w:rsidRPr="007A25B8">
        <w:rPr>
          <w:rFonts w:ascii="Trebuchet MS" w:hAnsi="Trebuchet MS"/>
        </w:rPr>
        <w:t>perhatian</w:t>
      </w:r>
      <w:proofErr w:type="spellEnd"/>
      <w:r w:rsidR="008F4FF9" w:rsidRPr="007A25B8">
        <w:rPr>
          <w:rFonts w:ascii="Trebuchet MS" w:hAnsi="Trebuchet MS"/>
        </w:rPr>
        <w:t xml:space="preserve"> </w:t>
      </w:r>
      <w:proofErr w:type="spellStart"/>
      <w:r w:rsidR="008F4FF9" w:rsidRPr="007A25B8">
        <w:rPr>
          <w:rFonts w:ascii="Trebuchet MS" w:hAnsi="Trebuchet MS"/>
        </w:rPr>
        <w:t>Bapak</w:t>
      </w:r>
      <w:proofErr w:type="spellEnd"/>
      <w:r w:rsidR="008F4FF9" w:rsidRPr="007A25B8">
        <w:rPr>
          <w:rFonts w:ascii="Trebuchet MS" w:hAnsi="Trebuchet MS"/>
        </w:rPr>
        <w:t>/</w:t>
      </w:r>
      <w:proofErr w:type="spellStart"/>
      <w:r w:rsidR="008F4FF9" w:rsidRPr="007A25B8">
        <w:rPr>
          <w:rFonts w:ascii="Trebuchet MS" w:hAnsi="Trebuchet MS"/>
        </w:rPr>
        <w:t>Ibu</w:t>
      </w:r>
      <w:proofErr w:type="spellEnd"/>
      <w:r w:rsidR="008F4FF9" w:rsidRPr="007A25B8">
        <w:rPr>
          <w:rFonts w:ascii="Trebuchet MS" w:hAnsi="Trebuchet MS"/>
        </w:rPr>
        <w:t xml:space="preserve">, </w:t>
      </w:r>
      <w:proofErr w:type="spellStart"/>
      <w:r w:rsidR="008F4FF9" w:rsidRPr="007A25B8">
        <w:rPr>
          <w:rFonts w:ascii="Trebuchet MS" w:hAnsi="Trebuchet MS"/>
        </w:rPr>
        <w:t>kami</w:t>
      </w:r>
      <w:proofErr w:type="spellEnd"/>
      <w:r w:rsidR="008F4FF9" w:rsidRPr="007A25B8">
        <w:rPr>
          <w:rFonts w:ascii="Trebuchet MS" w:hAnsi="Trebuchet MS"/>
        </w:rPr>
        <w:t xml:space="preserve"> </w:t>
      </w:r>
      <w:proofErr w:type="spellStart"/>
      <w:r w:rsidR="008F4FF9" w:rsidRPr="007A25B8">
        <w:rPr>
          <w:rFonts w:ascii="Trebuchet MS" w:hAnsi="Trebuchet MS"/>
        </w:rPr>
        <w:t>ucapkan</w:t>
      </w:r>
      <w:proofErr w:type="spellEnd"/>
      <w:r w:rsidR="008F4FF9" w:rsidRPr="007A25B8">
        <w:rPr>
          <w:rFonts w:ascii="Trebuchet MS" w:hAnsi="Trebuchet MS"/>
        </w:rPr>
        <w:t xml:space="preserve"> </w:t>
      </w:r>
      <w:proofErr w:type="spellStart"/>
      <w:r w:rsidR="008F4FF9" w:rsidRPr="007A25B8">
        <w:rPr>
          <w:rFonts w:ascii="Trebuchet MS" w:hAnsi="Trebuchet MS"/>
        </w:rPr>
        <w:t>terimakasih</w:t>
      </w:r>
      <w:proofErr w:type="spellEnd"/>
    </w:p>
    <w:p w:rsidR="008F4FF9" w:rsidRDefault="008F4FF9" w:rsidP="0044102D">
      <w:pPr>
        <w:rPr>
          <w:rFonts w:ascii="Trebuchet MS" w:hAnsi="Trebuchet MS"/>
          <w:sz w:val="20"/>
          <w:szCs w:val="28"/>
        </w:rPr>
      </w:pPr>
    </w:p>
    <w:p w:rsidR="008F4FF9" w:rsidRPr="00BA5C2A" w:rsidRDefault="008F4FF9" w:rsidP="008F4FF9">
      <w:pPr>
        <w:rPr>
          <w:rFonts w:ascii="Trebuchet MS" w:hAnsi="Trebuchet MS"/>
          <w:szCs w:val="28"/>
        </w:rPr>
      </w:pP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proofErr w:type="spellStart"/>
      <w:r w:rsidRPr="00BA5C2A">
        <w:rPr>
          <w:rFonts w:ascii="Trebuchet MS" w:hAnsi="Trebuchet MS"/>
          <w:szCs w:val="28"/>
        </w:rPr>
        <w:t>Hormat</w:t>
      </w:r>
      <w:proofErr w:type="spellEnd"/>
      <w:r w:rsidRPr="00BA5C2A">
        <w:rPr>
          <w:rFonts w:ascii="Trebuchet MS" w:hAnsi="Trebuchet MS"/>
          <w:szCs w:val="28"/>
        </w:rPr>
        <w:t xml:space="preserve"> </w:t>
      </w:r>
      <w:proofErr w:type="spellStart"/>
      <w:r w:rsidRPr="00BA5C2A">
        <w:rPr>
          <w:rFonts w:ascii="Trebuchet MS" w:hAnsi="Trebuchet MS"/>
          <w:szCs w:val="28"/>
        </w:rPr>
        <w:t>Kami</w:t>
      </w:r>
      <w:proofErr w:type="spellEnd"/>
      <w:r w:rsidRPr="00BA5C2A">
        <w:rPr>
          <w:rFonts w:ascii="Trebuchet MS" w:hAnsi="Trebuchet MS"/>
          <w:szCs w:val="28"/>
        </w:rPr>
        <w:t>,</w:t>
      </w:r>
    </w:p>
    <w:p w:rsidR="008F4FF9" w:rsidRPr="00BA5C2A" w:rsidRDefault="008F4FF9" w:rsidP="008F4FF9">
      <w:pPr>
        <w:rPr>
          <w:rFonts w:ascii="Trebuchet MS" w:hAnsi="Trebuchet MS"/>
          <w:szCs w:val="28"/>
        </w:rPr>
      </w:pPr>
    </w:p>
    <w:p w:rsidR="008F4FF9" w:rsidRPr="00BA5C2A" w:rsidRDefault="008F4FF9" w:rsidP="008F4FF9">
      <w:pPr>
        <w:rPr>
          <w:rFonts w:ascii="Trebuchet MS" w:hAnsi="Trebuchet MS"/>
          <w:szCs w:val="28"/>
        </w:rPr>
      </w:pP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</w:r>
      <w:r w:rsidRPr="00BA5C2A">
        <w:rPr>
          <w:rFonts w:ascii="Trebuchet MS" w:hAnsi="Trebuchet MS"/>
          <w:szCs w:val="28"/>
        </w:rPr>
        <w:tab/>
        <w:t xml:space="preserve">   </w:t>
      </w:r>
      <w:proofErr w:type="spellStart"/>
      <w:r w:rsidRPr="00BA5C2A">
        <w:rPr>
          <w:rFonts w:ascii="Trebuchet MS" w:hAnsi="Trebuchet MS"/>
          <w:szCs w:val="28"/>
        </w:rPr>
        <w:t>Pengurus</w:t>
      </w:r>
      <w:proofErr w:type="spellEnd"/>
      <w:r w:rsidRPr="00BA5C2A">
        <w:rPr>
          <w:rFonts w:ascii="Trebuchet MS" w:hAnsi="Trebuchet MS"/>
          <w:szCs w:val="28"/>
        </w:rPr>
        <w:t xml:space="preserve"> RT 004 / RW 008</w:t>
      </w:r>
    </w:p>
    <w:p w:rsidR="006D4A76" w:rsidRPr="00B52371" w:rsidRDefault="006D4A76" w:rsidP="003E6194">
      <w:pPr>
        <w:rPr>
          <w:rFonts w:ascii="Trebuchet MS" w:hAnsi="Trebuchet MS"/>
          <w:sz w:val="20"/>
          <w:szCs w:val="28"/>
        </w:rPr>
      </w:pPr>
    </w:p>
    <w:sectPr w:rsidR="006D4A76" w:rsidRPr="00B52371" w:rsidSect="003E61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B1D"/>
    <w:multiLevelType w:val="hybridMultilevel"/>
    <w:tmpl w:val="AE96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194"/>
    <w:rsid w:val="0002454E"/>
    <w:rsid w:val="0009121F"/>
    <w:rsid w:val="0029307B"/>
    <w:rsid w:val="002A3ECA"/>
    <w:rsid w:val="003104E4"/>
    <w:rsid w:val="00325694"/>
    <w:rsid w:val="003E6194"/>
    <w:rsid w:val="0044102D"/>
    <w:rsid w:val="004A7E4E"/>
    <w:rsid w:val="006D4A76"/>
    <w:rsid w:val="007A25B8"/>
    <w:rsid w:val="008F4FF9"/>
    <w:rsid w:val="00B52371"/>
    <w:rsid w:val="00BA5C2A"/>
    <w:rsid w:val="00BD2DCA"/>
    <w:rsid w:val="00BD4A98"/>
    <w:rsid w:val="00DA558D"/>
    <w:rsid w:val="00E96B82"/>
    <w:rsid w:val="00F7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ktop-title-subcontent">
    <w:name w:val="desktop-title-subcontent"/>
    <w:basedOn w:val="DefaultParagraphFont"/>
    <w:rsid w:val="002A3ECA"/>
  </w:style>
  <w:style w:type="paragraph" w:styleId="ListParagraph">
    <w:name w:val="List Paragraph"/>
    <w:basedOn w:val="Normal"/>
    <w:uiPriority w:val="34"/>
    <w:qFormat/>
    <w:rsid w:val="00441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7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8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8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42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7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6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4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4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9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dehlia</dc:creator>
  <cp:keywords/>
  <dc:description/>
  <cp:lastModifiedBy>dehlia</cp:lastModifiedBy>
  <cp:revision>13</cp:revision>
  <dcterms:created xsi:type="dcterms:W3CDTF">2019-03-12T05:32:00Z</dcterms:created>
  <dcterms:modified xsi:type="dcterms:W3CDTF">2019-03-15T06:32:00Z</dcterms:modified>
</cp:coreProperties>
</file>