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D6" w:rsidRPr="005554FA" w:rsidRDefault="005554FA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FA">
        <w:rPr>
          <w:rFonts w:ascii="Times New Roman" w:hAnsi="Times New Roman" w:cs="Times New Roman"/>
          <w:b/>
          <w:sz w:val="24"/>
          <w:szCs w:val="24"/>
        </w:rPr>
        <w:t>YAYASAN SINAR GANESHA GENERASI MAJU</w:t>
      </w:r>
    </w:p>
    <w:p w:rsidR="005554FA" w:rsidRPr="005554FA" w:rsidRDefault="005554FA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FA">
        <w:rPr>
          <w:rFonts w:ascii="Times New Roman" w:hAnsi="Times New Roman" w:cs="Times New Roman"/>
          <w:b/>
          <w:sz w:val="24"/>
          <w:szCs w:val="24"/>
        </w:rPr>
        <w:t>AKTA NOTARIS : LUKMAN HERDI, S.H. – ROKAN HULU, No. VIII/2019</w:t>
      </w:r>
    </w:p>
    <w:p w:rsidR="005554FA" w:rsidRPr="005554FA" w:rsidRDefault="005554FA" w:rsidP="00662B10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54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r w:rsidR="004977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5554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Jenderal Sudir</w:t>
      </w:r>
      <w:r w:rsidR="00105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</w:t>
      </w:r>
      <w:r w:rsidR="000C67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No. 79</w:t>
      </w:r>
      <w:r w:rsidR="00105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RT. 007/02, Ujung Batu Timur</w:t>
      </w:r>
      <w:r w:rsidRPr="005554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Ujung Batu, Kabupaten Rokan Hulu, Riau 28557</w:t>
      </w:r>
    </w:p>
    <w:p w:rsidR="005554FA" w:rsidRPr="005554FA" w:rsidRDefault="005554FA" w:rsidP="00662B10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554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Telp./Fax 0762 763888</w:t>
      </w:r>
    </w:p>
    <w:p w:rsidR="005554FA" w:rsidRPr="005554FA" w:rsidRDefault="005554FA" w:rsidP="00662B1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62B10" w:rsidRDefault="00662B10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4FA" w:rsidRPr="005554FA" w:rsidRDefault="005554FA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FA">
        <w:rPr>
          <w:rFonts w:ascii="Times New Roman" w:hAnsi="Times New Roman" w:cs="Times New Roman"/>
          <w:b/>
          <w:sz w:val="24"/>
          <w:szCs w:val="24"/>
        </w:rPr>
        <w:t>PENDIRIAN SEKOLAH MENENGAH KEJURUAN SINAR GANESHA</w:t>
      </w:r>
    </w:p>
    <w:p w:rsidR="005554FA" w:rsidRPr="005554FA" w:rsidRDefault="005554FA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FA">
        <w:rPr>
          <w:rFonts w:ascii="Times New Roman" w:hAnsi="Times New Roman" w:cs="Times New Roman"/>
          <w:b/>
          <w:sz w:val="24"/>
          <w:szCs w:val="24"/>
        </w:rPr>
        <w:t>YAYASAN SINAR GANESHA GENERASI MAJU</w:t>
      </w:r>
    </w:p>
    <w:p w:rsidR="005554FA" w:rsidRPr="005554FA" w:rsidRDefault="005554FA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FA">
        <w:rPr>
          <w:rFonts w:ascii="Times New Roman" w:hAnsi="Times New Roman" w:cs="Times New Roman"/>
          <w:b/>
          <w:sz w:val="24"/>
          <w:szCs w:val="24"/>
        </w:rPr>
        <w:t>Nomor : 25/BP-YSGGM/VI/2019</w:t>
      </w:r>
    </w:p>
    <w:p w:rsidR="005554FA" w:rsidRDefault="005554FA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FA">
        <w:rPr>
          <w:rFonts w:ascii="Times New Roman" w:hAnsi="Times New Roman" w:cs="Times New Roman"/>
          <w:b/>
          <w:sz w:val="24"/>
          <w:szCs w:val="24"/>
        </w:rPr>
        <w:t>YAYASAN SINAR GANESHA GENERASI MAJU</w:t>
      </w:r>
    </w:p>
    <w:p w:rsidR="00662B10" w:rsidRDefault="00662B10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4FA" w:rsidRDefault="005554FA" w:rsidP="00662B10">
      <w:pPr>
        <w:tabs>
          <w:tab w:val="left" w:pos="2250"/>
          <w:tab w:val="left" w:pos="2880"/>
        </w:tabs>
        <w:spacing w:after="0"/>
        <w:ind w:left="2790" w:hanging="2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MENIMBANG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- </w:t>
      </w:r>
      <w:r>
        <w:rPr>
          <w:rFonts w:ascii="Times New Roman" w:hAnsi="Times New Roman" w:cs="Times New Roman"/>
          <w:sz w:val="24"/>
          <w:szCs w:val="24"/>
        </w:rPr>
        <w:t>Dalam upaya turut mensukseskan program pemerintah dalam mencerdaskan kehidupan bangsa pada umumnya serta program wjib belajar 9 tahun</w:t>
      </w:r>
    </w:p>
    <w:p w:rsidR="005554FA" w:rsidRPr="000C6711" w:rsidRDefault="0010552D" w:rsidP="00662B10">
      <w:pPr>
        <w:pStyle w:val="ListParagraph"/>
        <w:numPr>
          <w:ilvl w:val="0"/>
          <w:numId w:val="2"/>
        </w:numPr>
        <w:tabs>
          <w:tab w:val="left" w:pos="2250"/>
        </w:tabs>
        <w:spacing w:after="0"/>
        <w:ind w:left="279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C6711">
        <w:rPr>
          <w:rFonts w:ascii="Times New Roman" w:hAnsi="Times New Roman" w:cs="Times New Roman"/>
          <w:sz w:val="24"/>
          <w:szCs w:val="24"/>
        </w:rPr>
        <w:t>kami merasa perlu mendirikan lembaga pendidikan untuk Sekolah Menegah Kejuruan Program Keahlian Manajemen Bisnis Pariwisata di wilayah Kecamatan Ujung Batu dan sekitarnya, khususnya di desa Ujung Batu Timur</w:t>
      </w:r>
    </w:p>
    <w:p w:rsidR="000C6711" w:rsidRDefault="000C6711" w:rsidP="00662B10">
      <w:pPr>
        <w:tabs>
          <w:tab w:val="left" w:pos="2250"/>
          <w:tab w:val="left" w:pos="3060"/>
        </w:tabs>
        <w:spacing w:after="0"/>
        <w:ind w:left="2790" w:hanging="2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MENGINGAT</w:t>
      </w:r>
      <w:r w:rsidRPr="000C6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71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71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Keputusan yang sudah sangat mendesak akan pendirian Sekolah Menengah Kejuruan Sinar Ganesha yangn direncanakan ak</w:t>
      </w:r>
      <w:r w:rsidR="00D21966">
        <w:rPr>
          <w:rFonts w:ascii="Times New Roman" w:hAnsi="Times New Roman" w:cs="Times New Roman"/>
          <w:sz w:val="24"/>
          <w:szCs w:val="24"/>
        </w:rPr>
        <w:t>an dimulai pada Tahun Ajaran 2019/2020</w:t>
      </w:r>
    </w:p>
    <w:p w:rsidR="000C6711" w:rsidRDefault="000C6711" w:rsidP="00662B10">
      <w:pPr>
        <w:pStyle w:val="ListParagraph"/>
        <w:numPr>
          <w:ilvl w:val="0"/>
          <w:numId w:val="2"/>
        </w:numPr>
        <w:tabs>
          <w:tab w:val="left" w:pos="2250"/>
        </w:tabs>
        <w:spacing w:after="0"/>
        <w:ind w:left="279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Siapnya gedung Sekolah Menengah Kejuruan Sinar Ganesha beserta perlengkapannya</w:t>
      </w:r>
    </w:p>
    <w:p w:rsidR="000C6711" w:rsidRPr="000E2A9F" w:rsidRDefault="000C6711" w:rsidP="00662B10">
      <w:pPr>
        <w:pStyle w:val="ListParagraph"/>
        <w:numPr>
          <w:ilvl w:val="0"/>
          <w:numId w:val="2"/>
        </w:numPr>
        <w:tabs>
          <w:tab w:val="left" w:pos="2250"/>
          <w:tab w:val="left" w:pos="3060"/>
        </w:tabs>
        <w:spacing w:after="0"/>
        <w:ind w:left="2790" w:hanging="180"/>
        <w:jc w:val="both"/>
        <w:rPr>
          <w:rFonts w:ascii="Times New Roman" w:hAnsi="Times New Roman" w:cs="Times New Roman"/>
          <w:sz w:val="24"/>
          <w:szCs w:val="24"/>
        </w:rPr>
      </w:pPr>
      <w:r w:rsidRPr="000E2A9F">
        <w:rPr>
          <w:rFonts w:ascii="Times New Roman" w:hAnsi="Times New Roman" w:cs="Times New Roman"/>
          <w:sz w:val="24"/>
          <w:szCs w:val="24"/>
        </w:rPr>
        <w:t xml:space="preserve">Sedang diadakannya proses perijinan pendirian Sekolah Menengah Kejuruan Sinar Ganesha </w:t>
      </w:r>
    </w:p>
    <w:p w:rsidR="000C6711" w:rsidRDefault="000C6711" w:rsidP="00662B10">
      <w:pPr>
        <w:tabs>
          <w:tab w:val="left" w:pos="2250"/>
          <w:tab w:val="left" w:pos="3060"/>
        </w:tabs>
        <w:spacing w:after="0"/>
        <w:ind w:left="2790" w:hanging="2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MEMPERHATIKAN</w:t>
      </w:r>
      <w:r w:rsidRPr="000C671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2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Anggaran Dasar Yayasan Sinar Ganesha Generasi Maju dalam Akte Notaris No. VIII/2019</w:t>
      </w:r>
    </w:p>
    <w:p w:rsidR="00662B10" w:rsidRDefault="00662B10" w:rsidP="00662B10">
      <w:pPr>
        <w:tabs>
          <w:tab w:val="left" w:pos="2250"/>
          <w:tab w:val="left" w:pos="3060"/>
        </w:tabs>
        <w:spacing w:after="0"/>
        <w:ind w:left="2790" w:hanging="2790"/>
        <w:jc w:val="both"/>
        <w:rPr>
          <w:rFonts w:ascii="Times New Roman" w:hAnsi="Times New Roman" w:cs="Times New Roman"/>
          <w:sz w:val="24"/>
          <w:szCs w:val="24"/>
        </w:rPr>
      </w:pPr>
    </w:p>
    <w:p w:rsidR="005554FA" w:rsidRDefault="005554FA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MEMUTUSKAN</w:t>
      </w:r>
    </w:p>
    <w:p w:rsidR="00662B10" w:rsidRDefault="00662B10" w:rsidP="00662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11" w:rsidRDefault="000C6711" w:rsidP="00455819">
      <w:pPr>
        <w:tabs>
          <w:tab w:val="left" w:pos="2250"/>
          <w:tab w:val="left" w:pos="3060"/>
        </w:tabs>
        <w:spacing w:after="0"/>
        <w:ind w:left="2790" w:hanging="2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MENETAPKAN</w:t>
      </w:r>
      <w:r w:rsidRPr="000C6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71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D21966">
        <w:rPr>
          <w:rFonts w:ascii="Times New Roman" w:hAnsi="Times New Roman" w:cs="Times New Roman"/>
          <w:sz w:val="24"/>
          <w:szCs w:val="24"/>
        </w:rPr>
        <w:t>1.</w:t>
      </w:r>
      <w:r w:rsidR="00662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Yayasan Pendidikan Sinar Ganesha Generasi Maju mendirikan Sekolah Menengah Kejuruan </w:t>
      </w:r>
      <w:r w:rsidR="00D21966">
        <w:rPr>
          <w:rFonts w:ascii="Times New Roman" w:hAnsi="Times New Roman" w:cs="Times New Roman"/>
          <w:sz w:val="24"/>
          <w:szCs w:val="24"/>
        </w:rPr>
        <w:t>yang diberi nama Sekolah Menengah Kejuruan Sinar Ganesha pada yayasan tersebut</w:t>
      </w:r>
    </w:p>
    <w:p w:rsidR="00D21966" w:rsidRDefault="00662B10" w:rsidP="00455819">
      <w:pPr>
        <w:tabs>
          <w:tab w:val="left" w:pos="2250"/>
          <w:tab w:val="left" w:pos="3060"/>
        </w:tabs>
        <w:spacing w:after="0"/>
        <w:ind w:left="2790" w:hanging="2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21966">
        <w:rPr>
          <w:rFonts w:ascii="Times New Roman" w:hAnsi="Times New Roman" w:cs="Times New Roman"/>
          <w:sz w:val="24"/>
          <w:szCs w:val="24"/>
        </w:rPr>
        <w:t>2. SMK Sinar Ganesha diuayakan dapat memenuhi kegiatan belajar mengajar pada tahun Ajaran 2019/2020</w:t>
      </w:r>
    </w:p>
    <w:p w:rsidR="000E2A9F" w:rsidRDefault="000E2A9F" w:rsidP="00455819">
      <w:pPr>
        <w:tabs>
          <w:tab w:val="left" w:pos="2250"/>
          <w:tab w:val="left" w:pos="2790"/>
          <w:tab w:val="left" w:pos="3060"/>
        </w:tabs>
        <w:spacing w:after="0"/>
        <w:ind w:left="2790" w:hanging="2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3. </w:t>
      </w:r>
      <w:r w:rsidR="00662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Hal-hal yang berkaitan dengan bangunan, sarana dan prasarana fisik sekolah, administrasi pendidikan, dan kurikulum pendidikan disesuaikan dengan ketentuan bagi Sekolah Menengah Kejuruan pada Kementrian Pendidikan dan Kebudayaan Republik Indonesia</w:t>
      </w:r>
    </w:p>
    <w:p w:rsidR="000E2A9F" w:rsidRDefault="000E2A9F" w:rsidP="00662B10">
      <w:pPr>
        <w:tabs>
          <w:tab w:val="left" w:pos="2250"/>
          <w:tab w:val="left" w:pos="3060"/>
        </w:tabs>
        <w:spacing w:after="0"/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</w:p>
    <w:p w:rsidR="00662B10" w:rsidRDefault="000E2A9F" w:rsidP="00662B10">
      <w:pPr>
        <w:tabs>
          <w:tab w:val="left" w:pos="2250"/>
          <w:tab w:val="left" w:pos="3060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E2A9F" w:rsidRDefault="00662B10" w:rsidP="00662B10">
      <w:pPr>
        <w:tabs>
          <w:tab w:val="left" w:pos="2250"/>
          <w:tab w:val="left" w:pos="3060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E2A9F">
        <w:rPr>
          <w:rFonts w:ascii="Times New Roman" w:hAnsi="Times New Roman" w:cs="Times New Roman"/>
          <w:sz w:val="24"/>
          <w:szCs w:val="24"/>
        </w:rPr>
        <w:t>Ujung Batu, Juni 2019</w:t>
      </w:r>
    </w:p>
    <w:p w:rsidR="000E2A9F" w:rsidRDefault="000E2A9F" w:rsidP="00662B10">
      <w:pPr>
        <w:tabs>
          <w:tab w:val="left" w:pos="2250"/>
          <w:tab w:val="left" w:pos="3060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Ketua </w:t>
      </w:r>
    </w:p>
    <w:p w:rsidR="000E2A9F" w:rsidRDefault="000E2A9F" w:rsidP="00662B10">
      <w:pPr>
        <w:tabs>
          <w:tab w:val="left" w:pos="2250"/>
          <w:tab w:val="left" w:pos="3060"/>
        </w:tabs>
        <w:spacing w:after="0"/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Yayasan Sinar Ganesha Generasi Maju</w:t>
      </w:r>
    </w:p>
    <w:p w:rsidR="000E2A9F" w:rsidRDefault="000E2A9F" w:rsidP="00662B10">
      <w:pPr>
        <w:tabs>
          <w:tab w:val="left" w:pos="2250"/>
          <w:tab w:val="left" w:pos="3060"/>
        </w:tabs>
        <w:spacing w:after="0"/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</w:p>
    <w:p w:rsidR="000E2A9F" w:rsidRDefault="000E2A9F" w:rsidP="00662B10">
      <w:pPr>
        <w:tabs>
          <w:tab w:val="left" w:pos="2250"/>
          <w:tab w:val="left" w:pos="3060"/>
        </w:tabs>
        <w:spacing w:after="0"/>
        <w:ind w:left="2880" w:hanging="2880"/>
        <w:jc w:val="right"/>
        <w:rPr>
          <w:rFonts w:ascii="Times New Roman" w:hAnsi="Times New Roman" w:cs="Times New Roman"/>
          <w:sz w:val="24"/>
          <w:szCs w:val="24"/>
        </w:rPr>
      </w:pPr>
    </w:p>
    <w:p w:rsidR="000E2A9F" w:rsidRDefault="000E2A9F" w:rsidP="00662B10">
      <w:pPr>
        <w:tabs>
          <w:tab w:val="left" w:pos="2250"/>
          <w:tab w:val="left" w:pos="3060"/>
        </w:tabs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Drs. Kusuma Husni, M. Si</w:t>
      </w:r>
    </w:p>
    <w:p w:rsidR="00D21966" w:rsidRDefault="00D21966" w:rsidP="00662B10">
      <w:pPr>
        <w:tabs>
          <w:tab w:val="left" w:pos="2250"/>
          <w:tab w:val="left" w:pos="3060"/>
        </w:tabs>
        <w:spacing w:after="0"/>
        <w:ind w:left="2970" w:hanging="2790"/>
        <w:jc w:val="both"/>
        <w:rPr>
          <w:rFonts w:ascii="Times New Roman" w:hAnsi="Times New Roman" w:cs="Times New Roman"/>
          <w:sz w:val="24"/>
          <w:szCs w:val="24"/>
        </w:rPr>
      </w:pPr>
    </w:p>
    <w:p w:rsidR="00D21966" w:rsidRDefault="00D21966" w:rsidP="00662B10">
      <w:pPr>
        <w:tabs>
          <w:tab w:val="left" w:pos="2250"/>
          <w:tab w:val="left" w:pos="3060"/>
        </w:tabs>
        <w:spacing w:after="0"/>
        <w:ind w:left="2790" w:hanging="27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5554FA" w:rsidRDefault="005554FA" w:rsidP="00662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54FA" w:rsidRPr="005554FA" w:rsidRDefault="005554FA" w:rsidP="00662B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554FA" w:rsidRPr="005554FA" w:rsidSect="00662B1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1874"/>
    <w:multiLevelType w:val="hybridMultilevel"/>
    <w:tmpl w:val="9F62DDD4"/>
    <w:lvl w:ilvl="0" w:tplc="66CAD3EC">
      <w:numFmt w:val="bullet"/>
      <w:lvlText w:val="-"/>
      <w:lvlJc w:val="left"/>
      <w:pPr>
        <w:ind w:left="261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78FF1F5B"/>
    <w:multiLevelType w:val="hybridMultilevel"/>
    <w:tmpl w:val="CE2AA9BE"/>
    <w:lvl w:ilvl="0" w:tplc="E6B06D54">
      <w:numFmt w:val="bullet"/>
      <w:lvlText w:val="-"/>
      <w:lvlJc w:val="left"/>
      <w:pPr>
        <w:ind w:left="29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5554FA"/>
    <w:rsid w:val="000C6711"/>
    <w:rsid w:val="000E2A9F"/>
    <w:rsid w:val="0010552D"/>
    <w:rsid w:val="003D5AAC"/>
    <w:rsid w:val="00455819"/>
    <w:rsid w:val="004977B5"/>
    <w:rsid w:val="005554FA"/>
    <w:rsid w:val="00662B10"/>
    <w:rsid w:val="00770CD6"/>
    <w:rsid w:val="00D2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2019-06-14T03:53:00Z</dcterms:created>
  <dcterms:modified xsi:type="dcterms:W3CDTF">2019-06-14T05:38:00Z</dcterms:modified>
</cp:coreProperties>
</file>