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F" w:rsidRPr="0098161F" w:rsidRDefault="00381719" w:rsidP="008B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FIRMA </w:t>
      </w:r>
      <w:r w:rsidR="008B090F" w:rsidRPr="000C5BE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HUKUM</w:t>
      </w:r>
    </w:p>
    <w:p w:rsidR="008B090F" w:rsidRPr="0098161F" w:rsidRDefault="00AC1857" w:rsidP="008B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ABIMANYU </w:t>
      </w:r>
      <w:r w:rsidR="008B090F" w:rsidRPr="000C5BE1">
        <w:rPr>
          <w:rFonts w:ascii="Times New Roman" w:eastAsia="Times New Roman" w:hAnsi="Times New Roman" w:cs="Times New Roman"/>
          <w:b/>
          <w:bCs/>
          <w:sz w:val="24"/>
          <w:szCs w:val="24"/>
        </w:rPr>
        <w:t>&amp; REKAN</w:t>
      </w:r>
    </w:p>
    <w:p w:rsidR="0027375F" w:rsidRPr="000C5BE1" w:rsidRDefault="0027375F" w:rsidP="008B090F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5BE1">
        <w:rPr>
          <w:rFonts w:ascii="Times New Roman" w:eastAsia="Times New Roman" w:hAnsi="Times New Roman" w:cs="Times New Roman"/>
          <w:sz w:val="20"/>
          <w:szCs w:val="20"/>
        </w:rPr>
        <w:t>Jl. Kapten A. Rivai No. 173, Sungai Pangeran, Ilir Timur III, Kota Palembang</w:t>
      </w:r>
    </w:p>
    <w:p w:rsidR="0027375F" w:rsidRPr="000C5BE1" w:rsidRDefault="0027375F" w:rsidP="008B090F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5BE1">
        <w:rPr>
          <w:rFonts w:ascii="Times New Roman" w:eastAsia="Times New Roman" w:hAnsi="Times New Roman" w:cs="Times New Roman"/>
          <w:sz w:val="20"/>
          <w:szCs w:val="20"/>
        </w:rPr>
        <w:t>Telp. (0711) 328 3328</w:t>
      </w:r>
      <w:r w:rsidR="00AC1857" w:rsidRPr="000C5BE1">
        <w:rPr>
          <w:rFonts w:ascii="Times New Roman" w:eastAsia="Times New Roman" w:hAnsi="Times New Roman" w:cs="Times New Roman"/>
          <w:sz w:val="20"/>
          <w:szCs w:val="20"/>
        </w:rPr>
        <w:t xml:space="preserve">  (hunting)</w:t>
      </w:r>
      <w:r w:rsidRPr="000C5BE1">
        <w:rPr>
          <w:rFonts w:ascii="Times New Roman" w:eastAsia="Times New Roman" w:hAnsi="Times New Roman" w:cs="Times New Roman"/>
          <w:sz w:val="20"/>
          <w:szCs w:val="20"/>
        </w:rPr>
        <w:t>, Fax. 328 3329</w:t>
      </w:r>
    </w:p>
    <w:p w:rsidR="008B090F" w:rsidRPr="000C5BE1" w:rsidRDefault="000C5BE1" w:rsidP="008B090F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C5BE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http://www.abimanyulawfirm.co.id</w:t>
        </w:r>
      </w:hyperlink>
    </w:p>
    <w:p w:rsidR="008B090F" w:rsidRPr="0098161F" w:rsidRDefault="008B090F" w:rsidP="008B090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90F" w:rsidRPr="000C5BE1" w:rsidRDefault="008B090F" w:rsidP="00F11368">
      <w:pPr>
        <w:spacing w:after="0" w:line="7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110" w:rsidRPr="000C5BE1" w:rsidRDefault="0098161F" w:rsidP="009816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Palembang, 12 April 2019</w:t>
      </w:r>
    </w:p>
    <w:p w:rsidR="000F7110" w:rsidRPr="000C5BE1" w:rsidRDefault="000F7110" w:rsidP="000F7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Perihal</w:t>
      </w:r>
      <w:r w:rsidRPr="000C5B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090F" w:rsidRPr="000C5BE1">
        <w:rPr>
          <w:rFonts w:ascii="Times New Roman" w:hAnsi="Times New Roman" w:cs="Times New Roman"/>
          <w:sz w:val="24"/>
          <w:szCs w:val="24"/>
        </w:rPr>
        <w:t>Surat Jawaban</w:t>
      </w:r>
    </w:p>
    <w:p w:rsidR="008B090F" w:rsidRPr="000C5BE1" w:rsidRDefault="008B090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Atas Gugatan dengan No. Perkara 7322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>/Pdt.G/20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>/PN.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>Pal</w:t>
      </w:r>
    </w:p>
    <w:p w:rsidR="008B090F" w:rsidRPr="000C5BE1" w:rsidRDefault="008B090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90F" w:rsidRPr="000C5BE1" w:rsidRDefault="0098161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Kepada Yth,</w:t>
      </w:r>
    </w:p>
    <w:p w:rsidR="008B090F" w:rsidRPr="000C5BE1" w:rsidRDefault="0098161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Ketua Majelis Hakim</w:t>
      </w:r>
    </w:p>
    <w:p w:rsidR="008B090F" w:rsidRPr="000C5BE1" w:rsidRDefault="008B090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 xml:space="preserve">engadilan Negeri 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>Kota Palembang</w:t>
      </w:r>
    </w:p>
    <w:p w:rsidR="008B090F" w:rsidRDefault="008B090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14" w:rsidRDefault="002B3614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90F" w:rsidRPr="000C5BE1" w:rsidRDefault="0098161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8B090F" w:rsidRPr="000C5BE1" w:rsidRDefault="0098161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8B090F" w:rsidRPr="000C5BE1" w:rsidRDefault="002B3614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Krisna Abimanyu, M.H.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 xml:space="preserve">, Advokat berkantor di </w:t>
      </w:r>
      <w:r w:rsidR="00DF5D22">
        <w:rPr>
          <w:rFonts w:ascii="Times New Roman" w:eastAsia="Times New Roman" w:hAnsi="Times New Roman" w:cs="Times New Roman"/>
          <w:sz w:val="24"/>
          <w:szCs w:val="24"/>
        </w:rPr>
        <w:t>Jl</w:t>
      </w:r>
      <w:r w:rsidR="00DF5D22" w:rsidRPr="00DF5D22">
        <w:rPr>
          <w:rFonts w:ascii="Times New Roman" w:eastAsia="Times New Roman" w:hAnsi="Times New Roman" w:cs="Times New Roman"/>
          <w:sz w:val="24"/>
          <w:szCs w:val="24"/>
        </w:rPr>
        <w:t>. Kapten A. Rivai No. 173, Sungai Pangeran, Ilir Timur III, Kota Palembang</w:t>
      </w:r>
      <w:r w:rsidR="0098161F" w:rsidRPr="00DF5D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>berdasarkan S</w:t>
      </w:r>
      <w:r w:rsidR="000D76D3">
        <w:rPr>
          <w:rFonts w:ascii="Times New Roman" w:eastAsia="Times New Roman" w:hAnsi="Times New Roman" w:cs="Times New Roman"/>
          <w:sz w:val="24"/>
          <w:szCs w:val="24"/>
        </w:rPr>
        <w:t xml:space="preserve">urat Kuasa Khusus tertanggal 10 Oktober 2018 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>(terlampir), dalam hal ini bertindak untuk dan atas nama klien kami:</w:t>
      </w:r>
    </w:p>
    <w:p w:rsidR="008B090F" w:rsidRPr="000C5BE1" w:rsidRDefault="008B090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90F" w:rsidRPr="000C5BE1" w:rsidRDefault="0083611C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Hasta Rustaki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 xml:space="preserve">, pekerjaan wiraswasta, yang bertempat tinggal di </w:t>
      </w:r>
      <w:r>
        <w:rPr>
          <w:rFonts w:ascii="Times New Roman" w:eastAsia="Times New Roman" w:hAnsi="Times New Roman" w:cs="Times New Roman"/>
          <w:sz w:val="24"/>
          <w:szCs w:val="24"/>
        </w:rPr>
        <w:t>Komp. Ayodya Karma Blok H88, Jl. Inspektur Marzuki, Kota Palembang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1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selanjutnya disebut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4335F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Tergugat</w:t>
      </w:r>
      <w:r w:rsidR="0098161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;</w:t>
      </w:r>
    </w:p>
    <w:p w:rsidR="008B090F" w:rsidRPr="000C5BE1" w:rsidRDefault="0098161F" w:rsidP="008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LAWAN</w:t>
      </w:r>
    </w:p>
    <w:p w:rsidR="008B090F" w:rsidRDefault="0083611C" w:rsidP="0083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Vosya Maxtugi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 xml:space="preserve">, pekerjaan wiraswasta, yang bertempat tinggal di </w:t>
      </w:r>
      <w:r>
        <w:rPr>
          <w:rFonts w:ascii="Times New Roman" w:eastAsia="Times New Roman" w:hAnsi="Times New Roman" w:cs="Times New Roman"/>
          <w:sz w:val="24"/>
          <w:szCs w:val="24"/>
        </w:rPr>
        <w:t>Jl. Sultan Hairudin No. 100, Kota Palembang</w:t>
      </w:r>
      <w:r w:rsidR="0098161F" w:rsidRPr="000C5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161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selanjutnya disebut</w:t>
      </w:r>
      <w:r w:rsidR="003A47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4335F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Penggugat</w:t>
      </w:r>
      <w:r w:rsidR="0098161F" w:rsidRPr="000C5BE1">
        <w:rPr>
          <w:rFonts w:ascii="Times New Roman" w:eastAsia="Times New Roman" w:hAnsi="Times New Roman" w:cs="Times New Roman"/>
          <w:spacing w:val="-12"/>
          <w:sz w:val="24"/>
          <w:szCs w:val="24"/>
        </w:rPr>
        <w:t>;</w:t>
      </w:r>
    </w:p>
    <w:p w:rsidR="0083611C" w:rsidRPr="000C5BE1" w:rsidRDefault="0083611C" w:rsidP="0083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8B090F" w:rsidRPr="000C5BE1" w:rsidRDefault="0098161F" w:rsidP="008B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Di dalam Perkara Perdata Wanprestasi dan Ganti Rugi.</w:t>
      </w:r>
    </w:p>
    <w:p w:rsidR="008B090F" w:rsidRPr="000C5BE1" w:rsidRDefault="008B090F" w:rsidP="008B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90F" w:rsidRPr="000C5BE1" w:rsidRDefault="0098161F" w:rsidP="008B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>Dengan ini, menyampaikan jawaban sebagai berikut:</w:t>
      </w:r>
    </w:p>
    <w:p w:rsidR="00381719" w:rsidRPr="00381719" w:rsidRDefault="0098161F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Bahwa </w:t>
      </w:r>
      <w:r w:rsidR="004335FF">
        <w:rPr>
          <w:rFonts w:ascii="Times New Roman" w:eastAsia="Times New Roman" w:hAnsi="Times New Roman" w:cs="Times New Roman"/>
          <w:sz w:val="24"/>
          <w:szCs w:val="24"/>
        </w:rPr>
        <w:t xml:space="preserve">benar, mengenai adanya </w:t>
      </w:r>
      <w:r w:rsidR="003A4748" w:rsidRPr="00381719">
        <w:rPr>
          <w:rFonts w:ascii="Times New Roman" w:eastAsia="Times New Roman" w:hAnsi="Times New Roman" w:cs="Times New Roman"/>
          <w:sz w:val="24"/>
          <w:szCs w:val="24"/>
        </w:rPr>
        <w:t xml:space="preserve">perjanjian 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3E3C6C" w:rsidRPr="00381719">
        <w:rPr>
          <w:rFonts w:ascii="Times New Roman" w:eastAsia="Times New Roman" w:hAnsi="Times New Roman" w:cs="Times New Roman"/>
          <w:sz w:val="24"/>
          <w:szCs w:val="24"/>
        </w:rPr>
        <w:t xml:space="preserve">keterangan sebagaimana diberikan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>Penggugat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61F" w:rsidRPr="000C5BE1" w:rsidRDefault="0098161F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E1">
        <w:rPr>
          <w:rFonts w:ascii="Times New Roman" w:eastAsia="Times New Roman" w:hAnsi="Times New Roman" w:cs="Times New Roman"/>
          <w:sz w:val="24"/>
          <w:szCs w:val="24"/>
        </w:rPr>
        <w:t xml:space="preserve">Bahwa 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 xml:space="preserve">benar, </w:t>
      </w:r>
      <w:r w:rsidR="002A1F03" w:rsidRPr="000C5BE1">
        <w:rPr>
          <w:rFonts w:ascii="Times New Roman" w:eastAsia="Times New Roman" w:hAnsi="Times New Roman" w:cs="Times New Roman"/>
          <w:sz w:val="24"/>
          <w:szCs w:val="24"/>
        </w:rPr>
        <w:t xml:space="preserve">sertifikat </w:t>
      </w:r>
      <w:r w:rsidR="002A1F03">
        <w:rPr>
          <w:rFonts w:ascii="Times New Roman" w:eastAsia="Times New Roman" w:hAnsi="Times New Roman" w:cs="Times New Roman"/>
          <w:sz w:val="24"/>
          <w:szCs w:val="24"/>
        </w:rPr>
        <w:t xml:space="preserve">rumah miliki </w:t>
      </w:r>
      <w:r w:rsidR="004335FF" w:rsidRPr="000C5BE1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 xml:space="preserve">telah </w:t>
      </w:r>
      <w:r w:rsidR="002A1F03">
        <w:rPr>
          <w:rFonts w:ascii="Times New Roman" w:eastAsia="Times New Roman" w:hAnsi="Times New Roman" w:cs="Times New Roman"/>
          <w:sz w:val="24"/>
          <w:szCs w:val="24"/>
        </w:rPr>
        <w:t xml:space="preserve">diserahkan 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>sebagaimana disebutkan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 xml:space="preserve"> di dalam perjanjian</w:t>
      </w:r>
      <w:r w:rsidR="00513690">
        <w:rPr>
          <w:rFonts w:ascii="Times New Roman" w:eastAsia="Times New Roman" w:hAnsi="Times New Roman" w:cs="Times New Roman"/>
          <w:sz w:val="24"/>
          <w:szCs w:val="24"/>
        </w:rPr>
        <w:t xml:space="preserve"> (butir 1)</w:t>
      </w:r>
      <w:r w:rsidRPr="000C5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719" w:rsidRDefault="0098161F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Bahwa </w:t>
      </w:r>
      <w:r w:rsidR="00513690">
        <w:rPr>
          <w:rFonts w:ascii="Times New Roman" w:eastAsia="Times New Roman" w:hAnsi="Times New Roman" w:cs="Times New Roman"/>
          <w:sz w:val="24"/>
          <w:szCs w:val="24"/>
        </w:rPr>
        <w:t xml:space="preserve">benar, </w:t>
      </w:r>
      <w:r w:rsidR="004335FF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="00513690">
        <w:rPr>
          <w:rFonts w:ascii="Times New Roman" w:eastAsia="Times New Roman" w:hAnsi="Times New Roman" w:cs="Times New Roman"/>
          <w:sz w:val="24"/>
          <w:szCs w:val="24"/>
        </w:rPr>
        <w:t xml:space="preserve">telah menerima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uang sejumlah Rp. 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.000.000,- (terbilang: 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 xml:space="preserve">dua ratus lima puluh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juta rupiah) sebagai prestasi</w:t>
      </w:r>
      <w:r w:rsidR="003E3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Penggugat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pada har</w:t>
      </w:r>
      <w:r w:rsidR="00381719" w:rsidRPr="00381719">
        <w:rPr>
          <w:rFonts w:ascii="Times New Roman" w:eastAsia="Times New Roman" w:hAnsi="Times New Roman" w:cs="Times New Roman"/>
          <w:sz w:val="24"/>
          <w:szCs w:val="24"/>
        </w:rPr>
        <w:t>i dan tanggalyang disebutkan</w:t>
      </w:r>
      <w:r w:rsidR="004244F5">
        <w:rPr>
          <w:rFonts w:ascii="Times New Roman" w:eastAsia="Times New Roman" w:hAnsi="Times New Roman" w:cs="Times New Roman"/>
          <w:sz w:val="24"/>
          <w:szCs w:val="24"/>
        </w:rPr>
        <w:t xml:space="preserve"> dalam perjanjian</w:t>
      </w:r>
      <w:r w:rsidR="0083427A">
        <w:rPr>
          <w:rFonts w:ascii="Times New Roman" w:eastAsia="Times New Roman" w:hAnsi="Times New Roman" w:cs="Times New Roman"/>
          <w:sz w:val="24"/>
          <w:szCs w:val="24"/>
        </w:rPr>
        <w:t xml:space="preserve"> (butir 1)</w:t>
      </w:r>
      <w:r w:rsidR="00381719" w:rsidRPr="00381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719" w:rsidRDefault="0098161F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Bahwa </w:t>
      </w:r>
      <w:r w:rsidR="00A20E52">
        <w:rPr>
          <w:rFonts w:ascii="Times New Roman" w:eastAsia="Times New Roman" w:hAnsi="Times New Roman" w:cs="Times New Roman"/>
          <w:sz w:val="24"/>
          <w:szCs w:val="24"/>
        </w:rPr>
        <w:t xml:space="preserve">benar,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jangka waktu pengembalian pinjaman adalah 6 (enam) bulan sejak</w:t>
      </w:r>
      <w:r w:rsidR="00B5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ditandatanganinya perjanjian</w:t>
      </w:r>
      <w:r w:rsidR="00B542B7">
        <w:rPr>
          <w:rFonts w:ascii="Times New Roman" w:eastAsia="Times New Roman" w:hAnsi="Times New Roman" w:cs="Times New Roman"/>
          <w:sz w:val="24"/>
          <w:szCs w:val="24"/>
        </w:rPr>
        <w:t xml:space="preserve"> (butir 1)</w:t>
      </w:r>
      <w:r w:rsidR="004322B4">
        <w:rPr>
          <w:rFonts w:ascii="Times New Roman" w:eastAsia="Times New Roman" w:hAnsi="Times New Roman" w:cs="Times New Roman"/>
          <w:sz w:val="24"/>
          <w:szCs w:val="24"/>
        </w:rPr>
        <w:t>, dalam hal ini Penggugat tidak berhak mengajukan gugatan karena belu</w:t>
      </w:r>
      <w:r w:rsidR="00EF61A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2B4">
        <w:rPr>
          <w:rFonts w:ascii="Times New Roman" w:eastAsia="Times New Roman" w:hAnsi="Times New Roman" w:cs="Times New Roman"/>
          <w:sz w:val="24"/>
          <w:szCs w:val="24"/>
        </w:rPr>
        <w:t xml:space="preserve"> memasuki masa jatuh tempo.</w:t>
      </w:r>
    </w:p>
    <w:p w:rsidR="00381719" w:rsidRDefault="0098161F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Bahwa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tidak merasa melakukan wanprestasi sebagaimana di</w:t>
      </w:r>
      <w:r w:rsidR="00AF1711">
        <w:rPr>
          <w:rFonts w:ascii="Times New Roman" w:eastAsia="Times New Roman" w:hAnsi="Times New Roman" w:cs="Times New Roman"/>
          <w:sz w:val="24"/>
          <w:szCs w:val="24"/>
        </w:rPr>
        <w:t xml:space="preserve">ajukan oleh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Penggugat </w:t>
      </w:r>
      <w:r w:rsidR="00AF1711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kerugian </w:t>
      </w:r>
      <w:r w:rsidR="00AA0160">
        <w:rPr>
          <w:rFonts w:ascii="Times New Roman" w:eastAsia="Times New Roman" w:hAnsi="Times New Roman" w:cs="Times New Roman"/>
          <w:sz w:val="24"/>
          <w:szCs w:val="24"/>
        </w:rPr>
        <w:t xml:space="preserve">yang dimaksud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Penggugat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tidak beralasan;</w:t>
      </w:r>
    </w:p>
    <w:p w:rsidR="00381719" w:rsidRDefault="00381719" w:rsidP="002E30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 xml:space="preserve">ahwa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 xml:space="preserve">telah </w:t>
      </w:r>
      <w:r w:rsidR="008C5330">
        <w:rPr>
          <w:rFonts w:ascii="Times New Roman" w:eastAsia="Times New Roman" w:hAnsi="Times New Roman" w:cs="Times New Roman"/>
          <w:sz w:val="24"/>
          <w:szCs w:val="24"/>
        </w:rPr>
        <w:t xml:space="preserve">dengan baik 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 xml:space="preserve">menanggapi </w:t>
      </w:r>
      <w:r w:rsidR="008C5330">
        <w:rPr>
          <w:rFonts w:ascii="Times New Roman" w:eastAsia="Times New Roman" w:hAnsi="Times New Roman" w:cs="Times New Roman"/>
          <w:sz w:val="24"/>
          <w:szCs w:val="24"/>
        </w:rPr>
        <w:t xml:space="preserve">permintaan bekerja sama 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 xml:space="preserve">dan upaya </w:t>
      </w:r>
      <w:r w:rsidR="008C5330">
        <w:rPr>
          <w:rFonts w:ascii="Times New Roman" w:eastAsia="Times New Roman" w:hAnsi="Times New Roman" w:cs="Times New Roman"/>
          <w:sz w:val="24"/>
          <w:szCs w:val="24"/>
        </w:rPr>
        <w:t>maksimal untuk ber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 xml:space="preserve">komunikasi </w:t>
      </w:r>
      <w:r w:rsidR="008C5330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>Penggugat</w:t>
      </w:r>
      <w:r w:rsidR="0098161F" w:rsidRPr="00381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E52" w:rsidRDefault="00A20E52" w:rsidP="00A20E52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1719" w:rsidRDefault="0098161F" w:rsidP="0098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Berdasarkan uraian-uraian di atas, maka </w:t>
      </w:r>
      <w:r w:rsidR="004335FF" w:rsidRPr="00381719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mohon Pengadilan agar berkenan memutus perkara inidengan menyataka</w:t>
      </w:r>
      <w:r w:rsidR="00381719">
        <w:rPr>
          <w:rFonts w:ascii="Times New Roman" w:eastAsia="Times New Roman" w:hAnsi="Times New Roman" w:cs="Times New Roman"/>
          <w:sz w:val="24"/>
          <w:szCs w:val="24"/>
        </w:rPr>
        <w:t>n :</w:t>
      </w:r>
    </w:p>
    <w:p w:rsidR="00381719" w:rsidRDefault="0098161F" w:rsidP="00FB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Menolak gugatan </w:t>
      </w:r>
      <w:r w:rsidR="00FB33FC" w:rsidRPr="00381719">
        <w:rPr>
          <w:rFonts w:ascii="Times New Roman" w:eastAsia="Times New Roman" w:hAnsi="Times New Roman" w:cs="Times New Roman"/>
          <w:sz w:val="24"/>
          <w:szCs w:val="24"/>
        </w:rPr>
        <w:t xml:space="preserve">Penggugat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untuk seluruhnya;</w:t>
      </w:r>
    </w:p>
    <w:p w:rsidR="00381719" w:rsidRDefault="0098161F" w:rsidP="00FB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Menyatakan bahwa </w:t>
      </w:r>
      <w:r w:rsidR="00FB33FC" w:rsidRPr="00381719">
        <w:rPr>
          <w:rFonts w:ascii="Times New Roman" w:eastAsia="Times New Roman" w:hAnsi="Times New Roman" w:cs="Times New Roman"/>
          <w:sz w:val="24"/>
          <w:szCs w:val="24"/>
        </w:rPr>
        <w:t xml:space="preserve">Tergugat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tidak wanprestasi;</w:t>
      </w:r>
    </w:p>
    <w:p w:rsidR="00381719" w:rsidRDefault="0098161F" w:rsidP="00FB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Membatalkan gugatan </w:t>
      </w:r>
      <w:r w:rsidR="00FB33FC" w:rsidRPr="00381719">
        <w:rPr>
          <w:rFonts w:ascii="Times New Roman" w:eastAsia="Times New Roman" w:hAnsi="Times New Roman" w:cs="Times New Roman"/>
          <w:sz w:val="24"/>
          <w:szCs w:val="24"/>
        </w:rPr>
        <w:t>Penggugat 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 xml:space="preserve">karena tidak </w:t>
      </w:r>
      <w:r w:rsidR="00BF6F86">
        <w:rPr>
          <w:rFonts w:ascii="Times New Roman" w:eastAsia="Times New Roman" w:hAnsi="Times New Roman" w:cs="Times New Roman"/>
          <w:sz w:val="24"/>
          <w:szCs w:val="24"/>
        </w:rPr>
        <w:t xml:space="preserve">mempunyai </w:t>
      </w:r>
      <w:r w:rsidRPr="00381719">
        <w:rPr>
          <w:rFonts w:ascii="Times New Roman" w:eastAsia="Times New Roman" w:hAnsi="Times New Roman" w:cs="Times New Roman"/>
          <w:sz w:val="24"/>
          <w:szCs w:val="24"/>
        </w:rPr>
        <w:t>dasar yang benar;</w:t>
      </w:r>
    </w:p>
    <w:p w:rsidR="00FB33FC" w:rsidRPr="00FB33FC" w:rsidRDefault="00FB33FC" w:rsidP="00FB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 hukuman kepada </w:t>
      </w:r>
      <w:r w:rsidR="00BF6F86">
        <w:rPr>
          <w:rFonts w:ascii="Times New Roman" w:eastAsia="Times New Roman" w:hAnsi="Times New Roman" w:cs="Times New Roman"/>
          <w:sz w:val="24"/>
          <w:szCs w:val="24"/>
        </w:rPr>
        <w:t xml:space="preserve">Penggugat </w:t>
      </w:r>
      <w:r>
        <w:rPr>
          <w:rFonts w:ascii="Times New Roman" w:eastAsia="Times New Roman" w:hAnsi="Times New Roman" w:cs="Times New Roman"/>
          <w:sz w:val="24"/>
          <w:szCs w:val="24"/>
        </w:rPr>
        <w:t>untuk membayar semua biaya perkara ini.</w:t>
      </w:r>
    </w:p>
    <w:p w:rsidR="00FB33FC" w:rsidRDefault="00FB33FC" w:rsidP="00FB33F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3FC" w:rsidRDefault="00FB33FC" w:rsidP="00FB33F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9C6" w:rsidRPr="000C5BE1" w:rsidRDefault="00FB33FC" w:rsidP="00FB33FC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54" w:rsidRPr="000C5BE1" w:rsidRDefault="007C3354" w:rsidP="007C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Hormat kami,</w:t>
      </w:r>
    </w:p>
    <w:p w:rsidR="007C3354" w:rsidRPr="000C5BE1" w:rsidRDefault="007C3354" w:rsidP="007C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Kuasa Hukum Tergugat</w:t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</w:r>
      <w:r w:rsidR="008B090F" w:rsidRPr="000C5BE1">
        <w:rPr>
          <w:rFonts w:ascii="Times New Roman" w:hAnsi="Times New Roman" w:cs="Times New Roman"/>
          <w:sz w:val="24"/>
          <w:szCs w:val="24"/>
        </w:rPr>
        <w:tab/>
        <w:t>Tergugat</w:t>
      </w:r>
    </w:p>
    <w:p w:rsidR="007C3354" w:rsidRPr="000C5BE1" w:rsidRDefault="007C3354" w:rsidP="007C33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7110" w:rsidRPr="000C5BE1" w:rsidRDefault="000F7110" w:rsidP="000F7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54" w:rsidRPr="000C5BE1" w:rsidRDefault="007C3354" w:rsidP="000F7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54" w:rsidRPr="000C5BE1" w:rsidRDefault="00A16205" w:rsidP="007C335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Krisna Abimanyu, M.H.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Hasta Rustaki</w:t>
      </w:r>
    </w:p>
    <w:sectPr w:rsidR="007C3354" w:rsidRPr="000C5BE1" w:rsidSect="00970B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581"/>
    <w:multiLevelType w:val="hybridMultilevel"/>
    <w:tmpl w:val="8F08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C86"/>
    <w:multiLevelType w:val="hybridMultilevel"/>
    <w:tmpl w:val="E724FB9A"/>
    <w:lvl w:ilvl="0" w:tplc="00E6B5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C32B1B"/>
    <w:multiLevelType w:val="hybridMultilevel"/>
    <w:tmpl w:val="7C5A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83C"/>
    <w:multiLevelType w:val="hybridMultilevel"/>
    <w:tmpl w:val="7BA4C9B0"/>
    <w:lvl w:ilvl="0" w:tplc="D598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6E5"/>
    <w:multiLevelType w:val="hybridMultilevel"/>
    <w:tmpl w:val="4B5EB974"/>
    <w:lvl w:ilvl="0" w:tplc="D57C9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44AEC"/>
    <w:multiLevelType w:val="hybridMultilevel"/>
    <w:tmpl w:val="5294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F7110"/>
    <w:rsid w:val="000C5BE1"/>
    <w:rsid w:val="000D76D3"/>
    <w:rsid w:val="000F7110"/>
    <w:rsid w:val="001230CF"/>
    <w:rsid w:val="00125AB1"/>
    <w:rsid w:val="001C5C27"/>
    <w:rsid w:val="0027375F"/>
    <w:rsid w:val="00277B63"/>
    <w:rsid w:val="002A1F03"/>
    <w:rsid w:val="002B3614"/>
    <w:rsid w:val="002E3011"/>
    <w:rsid w:val="002E520F"/>
    <w:rsid w:val="002E6509"/>
    <w:rsid w:val="00381719"/>
    <w:rsid w:val="003A1A2F"/>
    <w:rsid w:val="003A4748"/>
    <w:rsid w:val="003E3C6C"/>
    <w:rsid w:val="004244F5"/>
    <w:rsid w:val="004322B4"/>
    <w:rsid w:val="004335FF"/>
    <w:rsid w:val="004B6ADA"/>
    <w:rsid w:val="00513690"/>
    <w:rsid w:val="007C3354"/>
    <w:rsid w:val="00812D9D"/>
    <w:rsid w:val="0083427A"/>
    <w:rsid w:val="0083611C"/>
    <w:rsid w:val="008B090F"/>
    <w:rsid w:val="008C5330"/>
    <w:rsid w:val="009306D2"/>
    <w:rsid w:val="00970B79"/>
    <w:rsid w:val="0098161F"/>
    <w:rsid w:val="00A16205"/>
    <w:rsid w:val="00A20E52"/>
    <w:rsid w:val="00AA0160"/>
    <w:rsid w:val="00AC1857"/>
    <w:rsid w:val="00AF1711"/>
    <w:rsid w:val="00B542B7"/>
    <w:rsid w:val="00BF6F86"/>
    <w:rsid w:val="00DC431E"/>
    <w:rsid w:val="00DF5D22"/>
    <w:rsid w:val="00EF61AB"/>
    <w:rsid w:val="00F11368"/>
    <w:rsid w:val="00FB33FC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CF"/>
  </w:style>
  <w:style w:type="paragraph" w:styleId="Heading2">
    <w:name w:val="heading 2"/>
    <w:basedOn w:val="Normal"/>
    <w:link w:val="Heading2Char"/>
    <w:uiPriority w:val="9"/>
    <w:qFormat/>
    <w:rsid w:val="0098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16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a"/>
    <w:basedOn w:val="DefaultParagraphFont"/>
    <w:rsid w:val="0098161F"/>
  </w:style>
  <w:style w:type="character" w:customStyle="1" w:styleId="l">
    <w:name w:val="l"/>
    <w:basedOn w:val="DefaultParagraphFont"/>
    <w:rsid w:val="0098161F"/>
  </w:style>
  <w:style w:type="character" w:customStyle="1" w:styleId="l10">
    <w:name w:val="l10"/>
    <w:basedOn w:val="DefaultParagraphFont"/>
    <w:rsid w:val="0098161F"/>
  </w:style>
  <w:style w:type="character" w:customStyle="1" w:styleId="l8">
    <w:name w:val="l8"/>
    <w:basedOn w:val="DefaultParagraphFont"/>
    <w:rsid w:val="0098161F"/>
  </w:style>
  <w:style w:type="character" w:customStyle="1" w:styleId="l9">
    <w:name w:val="l9"/>
    <w:basedOn w:val="DefaultParagraphFont"/>
    <w:rsid w:val="0098161F"/>
  </w:style>
  <w:style w:type="character" w:customStyle="1" w:styleId="l6">
    <w:name w:val="l6"/>
    <w:basedOn w:val="DefaultParagraphFont"/>
    <w:rsid w:val="0098161F"/>
  </w:style>
  <w:style w:type="character" w:customStyle="1" w:styleId="missingpagenumbertitle">
    <w:name w:val="missing_page_number_title"/>
    <w:basedOn w:val="DefaultParagraphFont"/>
    <w:rsid w:val="0098161F"/>
  </w:style>
  <w:style w:type="character" w:customStyle="1" w:styleId="missingpagenumber">
    <w:name w:val="missing_page_number"/>
    <w:basedOn w:val="DefaultParagraphFont"/>
    <w:rsid w:val="0098161F"/>
  </w:style>
  <w:style w:type="character" w:styleId="Hyperlink">
    <w:name w:val="Hyperlink"/>
    <w:basedOn w:val="DefaultParagraphFont"/>
    <w:uiPriority w:val="99"/>
    <w:unhideWhenUsed/>
    <w:rsid w:val="0098161F"/>
    <w:rPr>
      <w:color w:val="0000FF"/>
      <w:u w:val="single"/>
    </w:rPr>
  </w:style>
  <w:style w:type="character" w:customStyle="1" w:styleId="l7">
    <w:name w:val="l7"/>
    <w:basedOn w:val="DefaultParagraphFont"/>
    <w:rsid w:val="0098161F"/>
  </w:style>
  <w:style w:type="character" w:customStyle="1" w:styleId="l12">
    <w:name w:val="l12"/>
    <w:basedOn w:val="DefaultParagraphFont"/>
    <w:rsid w:val="0098161F"/>
  </w:style>
  <w:style w:type="paragraph" w:styleId="NormalWeb">
    <w:name w:val="Normal (Web)"/>
    <w:basedOn w:val="Normal"/>
    <w:uiPriority w:val="99"/>
    <w:semiHidden/>
    <w:unhideWhenUsed/>
    <w:rsid w:val="0098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811">
                  <w:marLeft w:val="0"/>
                  <w:marRight w:val="0"/>
                  <w:marTop w:val="115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995120">
                  <w:marLeft w:val="0"/>
                  <w:marRight w:val="0"/>
                  <w:marTop w:val="115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08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9EDF8"/>
                        <w:left w:val="single" w:sz="4" w:space="6" w:color="E9EDF8"/>
                        <w:bottom w:val="single" w:sz="4" w:space="6" w:color="E9EDF8"/>
                        <w:right w:val="single" w:sz="4" w:space="6" w:color="E9EDF8"/>
                      </w:divBdr>
                      <w:divsChild>
                        <w:div w:id="1580288341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91760">
                  <w:marLeft w:val="0"/>
                  <w:marRight w:val="0"/>
                  <w:marTop w:val="115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2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6DDF2"/>
                                <w:left w:val="single" w:sz="4" w:space="12" w:color="D6DDF2"/>
                                <w:bottom w:val="single" w:sz="4" w:space="12" w:color="D6DDF2"/>
                                <w:right w:val="single" w:sz="4" w:space="12" w:color="D6D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imanyulawfirm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2019-04-12T12:25:00Z</dcterms:created>
  <dcterms:modified xsi:type="dcterms:W3CDTF">2019-04-12T13:46:00Z</dcterms:modified>
</cp:coreProperties>
</file>