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45CA8">
        <w:rPr>
          <w:rFonts w:ascii="Times New Roman" w:eastAsia="Times New Roman" w:hAnsi="Times New Roman" w:cs="Times New Roman"/>
          <w:color w:val="222222"/>
          <w:sz w:val="24"/>
          <w:szCs w:val="24"/>
        </w:rPr>
        <w:t>Muhdin Sandu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C0466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0466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3990871203880004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Palu, 12 </w:t>
      </w:r>
      <w:r w:rsidR="00C0466E">
        <w:rPr>
          <w:rFonts w:ascii="Times New Roman" w:eastAsia="Times New Roman" w:hAnsi="Times New Roman" w:cs="Times New Roman"/>
          <w:color w:val="222222"/>
          <w:sz w:val="24"/>
          <w:szCs w:val="24"/>
        </w:rPr>
        <w:t>Maret 1988</w:t>
      </w:r>
    </w:p>
    <w:p w:rsidR="00C801AD" w:rsidRDefault="00526B2D" w:rsidP="007A1F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C80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Sultan Hassanudin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No.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0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C80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Kel. Lolu </w:t>
      </w:r>
      <w:r w:rsidR="00C80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Utara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Kec. Palu Selatan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526B2D" w:rsidRPr="007A1F08" w:rsidRDefault="00C801AD" w:rsidP="00C801AD">
      <w:pPr>
        <w:shd w:val="clear" w:color="auto" w:fill="FFFFFF"/>
        <w:spacing w:after="0"/>
        <w:ind w:left="21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 Palu,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Sulawesi Tengah 94111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6309C">
        <w:rPr>
          <w:rFonts w:ascii="Times New Roman" w:eastAsia="Times New Roman" w:hAnsi="Times New Roman" w:cs="Times New Roman"/>
          <w:color w:val="222222"/>
          <w:sz w:val="24"/>
          <w:szCs w:val="24"/>
        </w:rPr>
        <w:t>Nuri Kasali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CB3643">
        <w:rPr>
          <w:rFonts w:ascii="Times New Roman" w:eastAsia="Times New Roman" w:hAnsi="Times New Roman" w:cs="Times New Roman"/>
          <w:color w:val="222222"/>
          <w:sz w:val="24"/>
          <w:szCs w:val="24"/>
        </w:rPr>
        <w:t>7118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100491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Palu</w:t>
      </w:r>
      <w:r w:rsidR="00D45CA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B36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B36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November 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19</w:t>
      </w:r>
      <w:r w:rsidR="00CB3643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:rsidR="007A1F08" w:rsidRDefault="00BB1C01" w:rsidP="006110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0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M.T. Haryono 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No.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0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33 K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Kel.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Besusu </w:t>
      </w:r>
      <w:r w:rsidR="00C80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Utara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Kec. Palu Timur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526B2D" w:rsidRPr="007A1F08" w:rsidRDefault="007A1F08" w:rsidP="007A1F08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 Palu, Sulawesi Tengah 94118</w:t>
      </w:r>
    </w:p>
    <w:p w:rsidR="00611001" w:rsidRPr="007A1F08" w:rsidRDefault="00611001" w:rsidP="00611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mengurus pemblokiran </w:t>
      </w:r>
      <w:r w:rsidR="00640431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STNK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kendaraan yang telah dipindah tangankan dengan identitas sebagai berikut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1AE6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A7B07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A45853">
        <w:rPr>
          <w:rFonts w:ascii="Times New Roman" w:eastAsia="Times New Roman" w:hAnsi="Times New Roman" w:cs="Times New Roman"/>
          <w:color w:val="222222"/>
          <w:sz w:val="24"/>
          <w:szCs w:val="24"/>
        </w:rPr>
        <w:t>uhdin Sandu</w:t>
      </w:r>
    </w:p>
    <w:p w:rsidR="009B794A" w:rsidRPr="007A1F08" w:rsidRDefault="00311AE6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Jenis Kendaraan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819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Truk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No. Polis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611001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DN 36755 AKD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Merk / Type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18111C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819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Mitsubishi </w:t>
      </w:r>
      <w:r w:rsidR="004976A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="000819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Fuso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NIK             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0819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TZ3JH1139FJU30761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Tanggal Daftar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0819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</w:t>
      </w:r>
      <w:r w:rsidR="0018111C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819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Juni </w:t>
      </w:r>
      <w:r w:rsidR="0018111C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0819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08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Palu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April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1259EB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Nuri Kasali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uhdin Sandu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819ED"/>
    <w:rsid w:val="000A7B07"/>
    <w:rsid w:val="001259EB"/>
    <w:rsid w:val="0018111C"/>
    <w:rsid w:val="002234BD"/>
    <w:rsid w:val="00311AE6"/>
    <w:rsid w:val="0036309C"/>
    <w:rsid w:val="003C6500"/>
    <w:rsid w:val="004064AA"/>
    <w:rsid w:val="004976AA"/>
    <w:rsid w:val="00526B2D"/>
    <w:rsid w:val="00611001"/>
    <w:rsid w:val="00640431"/>
    <w:rsid w:val="006A15A2"/>
    <w:rsid w:val="007545A2"/>
    <w:rsid w:val="007A1F08"/>
    <w:rsid w:val="007A60FA"/>
    <w:rsid w:val="009B794A"/>
    <w:rsid w:val="00A45853"/>
    <w:rsid w:val="00A60B5B"/>
    <w:rsid w:val="00BB1C01"/>
    <w:rsid w:val="00C0466E"/>
    <w:rsid w:val="00C801AD"/>
    <w:rsid w:val="00CB3643"/>
    <w:rsid w:val="00D45CA8"/>
    <w:rsid w:val="00D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2019-04-15T12:51:00Z</dcterms:created>
  <dcterms:modified xsi:type="dcterms:W3CDTF">2019-04-15T16:47:00Z</dcterms:modified>
</cp:coreProperties>
</file>