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9F" w:rsidRPr="00B0639F" w:rsidRDefault="00B0639F" w:rsidP="00B0639F">
      <w:pPr>
        <w:pStyle w:val="Header"/>
        <w:jc w:val="center"/>
        <w:rPr>
          <w:rFonts w:ascii="Times New Roman" w:hAnsi="Times New Roman" w:cs="Times New Roman"/>
          <w:b/>
          <w:sz w:val="28"/>
        </w:rPr>
      </w:pPr>
      <w:r w:rsidRPr="00B0639F">
        <w:rPr>
          <w:rFonts w:ascii="Times New Roman" w:hAnsi="Times New Roman" w:cs="Times New Roman"/>
          <w:b/>
          <w:noProof/>
          <w:sz w:val="36"/>
        </w:rPr>
        <w:t>PT. AGRIBUSINESS DEVELOPMENT CENTER</w:t>
      </w:r>
    </w:p>
    <w:p w:rsidR="00B0639F" w:rsidRPr="003A1EE4" w:rsidRDefault="00B0639F" w:rsidP="00B0639F">
      <w:pPr>
        <w:pStyle w:val="Header"/>
        <w:jc w:val="center"/>
        <w:rPr>
          <w:rFonts w:ascii="Times New Roman" w:hAnsi="Times New Roman" w:cs="Times New Roman"/>
          <w:sz w:val="24"/>
        </w:rPr>
      </w:pPr>
      <w:r w:rsidRPr="003A1EE4">
        <w:rPr>
          <w:rFonts w:ascii="Times New Roman" w:hAnsi="Times New Roman" w:cs="Times New Roman"/>
          <w:sz w:val="24"/>
        </w:rPr>
        <w:t xml:space="preserve">Jalan </w:t>
      </w:r>
      <w:r>
        <w:rPr>
          <w:rFonts w:ascii="Times New Roman" w:hAnsi="Times New Roman" w:cs="Times New Roman"/>
          <w:sz w:val="24"/>
        </w:rPr>
        <w:t>Harapan Baru No. 15</w:t>
      </w:r>
      <w:r w:rsidRPr="003A1EE4">
        <w:rPr>
          <w:rFonts w:ascii="Times New Roman" w:hAnsi="Times New Roman" w:cs="Times New Roman"/>
          <w:sz w:val="24"/>
        </w:rPr>
        <w:t xml:space="preserve"> Kabupaten </w:t>
      </w:r>
      <w:r>
        <w:rPr>
          <w:rFonts w:ascii="Times New Roman" w:hAnsi="Times New Roman" w:cs="Times New Roman"/>
          <w:sz w:val="24"/>
        </w:rPr>
        <w:t>Bogor</w:t>
      </w:r>
      <w:r w:rsidRPr="003A1EE4">
        <w:rPr>
          <w:rFonts w:ascii="Times New Roman" w:hAnsi="Times New Roman" w:cs="Times New Roman"/>
          <w:sz w:val="24"/>
        </w:rPr>
        <w:t xml:space="preserve">, Jawa </w:t>
      </w:r>
      <w:r>
        <w:rPr>
          <w:rFonts w:ascii="Times New Roman" w:hAnsi="Times New Roman" w:cs="Times New Roman"/>
          <w:sz w:val="24"/>
        </w:rPr>
        <w:t>Barat</w:t>
      </w:r>
      <w:r w:rsidRPr="003A1EE4">
        <w:rPr>
          <w:rFonts w:ascii="Times New Roman" w:hAnsi="Times New Roman" w:cs="Times New Roman"/>
          <w:sz w:val="24"/>
        </w:rPr>
        <w:t>, Indonesia.</w:t>
      </w:r>
    </w:p>
    <w:p w:rsidR="00B0639F" w:rsidRDefault="00B0639F" w:rsidP="00B0639F">
      <w:pPr>
        <w:pStyle w:val="Header"/>
        <w:jc w:val="center"/>
        <w:rPr>
          <w:rFonts w:ascii="Times New Roman" w:hAnsi="Times New Roman" w:cs="Times New Roman"/>
          <w:sz w:val="24"/>
        </w:rPr>
      </w:pPr>
      <w:r w:rsidRPr="003A1EE4">
        <w:rPr>
          <w:rFonts w:ascii="Times New Roman" w:hAnsi="Times New Roman" w:cs="Times New Roman"/>
          <w:sz w:val="24"/>
        </w:rPr>
        <w:t xml:space="preserve">Email : </w:t>
      </w:r>
      <w:hyperlink r:id="rId7" w:history="1">
        <w:r w:rsidRPr="00481181">
          <w:rPr>
            <w:rStyle w:val="Hyperlink"/>
            <w:rFonts w:ascii="Times New Roman" w:hAnsi="Times New Roman" w:cs="Times New Roman"/>
            <w:sz w:val="24"/>
          </w:rPr>
          <w:t>info@ads.com</w:t>
        </w:r>
      </w:hyperlink>
      <w:r>
        <w:rPr>
          <w:rFonts w:ascii="Times New Roman" w:hAnsi="Times New Roman" w:cs="Times New Roman"/>
          <w:sz w:val="24"/>
        </w:rPr>
        <w:t>. Telepon : (0251) 171651</w:t>
      </w:r>
    </w:p>
    <w:p w:rsidR="00B0639F" w:rsidRPr="003A1EE4" w:rsidRDefault="00B0639F" w:rsidP="00B0639F">
      <w:pPr>
        <w:pStyle w:val="Header"/>
        <w:jc w:val="center"/>
        <w:rPr>
          <w:rFonts w:ascii="Times New Roman" w:hAnsi="Times New Roman" w:cs="Times New Roman"/>
          <w:sz w:val="24"/>
        </w:rPr>
      </w:pPr>
    </w:p>
    <w:p w:rsidR="00B0639F" w:rsidRDefault="00B0639F" w:rsidP="00B0639F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0639F" w:rsidRDefault="00B0639F" w:rsidP="00B0639F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 xml:space="preserve">SURAT PENGALAMAN </w:t>
      </w:r>
      <w:r>
        <w:rPr>
          <w:rFonts w:ascii="Times New Roman" w:hAnsi="Times New Roman" w:cs="Times New Roman"/>
          <w:b/>
          <w:sz w:val="24"/>
          <w:u w:val="single"/>
        </w:rPr>
        <w:t>KERJA</w:t>
      </w:r>
    </w:p>
    <w:p w:rsidR="00B0639F" w:rsidRPr="00E63443" w:rsidRDefault="00B0639F" w:rsidP="00B0639F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No.10/SPK/HRD/XI/2018</w:t>
      </w:r>
    </w:p>
    <w:p w:rsidR="00B0639F" w:rsidRDefault="00B0639F" w:rsidP="00B0639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B0639F" w:rsidRDefault="00B0639F" w:rsidP="00B0639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B0639F" w:rsidRPr="00E63443" w:rsidRDefault="00B0639F" w:rsidP="00B0639F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Yang bertanda tangan di bawah ini :</w:t>
      </w:r>
    </w:p>
    <w:p w:rsidR="00B0639F" w:rsidRPr="00E63443" w:rsidRDefault="00B0639F" w:rsidP="00B0639F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 xml:space="preserve">Nama 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Agus Harianto</w:t>
      </w:r>
    </w:p>
    <w:p w:rsidR="00B0639F" w:rsidRPr="00E63443" w:rsidRDefault="00B0639F" w:rsidP="00B0639F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Jabatan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Kepala Divisi SDM PT. Agribusiness Development Center</w:t>
      </w:r>
    </w:p>
    <w:p w:rsidR="00B0639F" w:rsidRPr="00E63443" w:rsidRDefault="00B0639F" w:rsidP="00B0639F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Menerangkan dengan sesungguhnya bahwa :</w:t>
      </w:r>
    </w:p>
    <w:p w:rsidR="00B0639F" w:rsidRDefault="00B0639F" w:rsidP="00B0639F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Nama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Tatang Supratman </w:t>
      </w:r>
    </w:p>
    <w:p w:rsidR="00B0639F" w:rsidRPr="00E63443" w:rsidRDefault="00B0639F" w:rsidP="00B063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A24160001</w:t>
      </w:r>
    </w:p>
    <w:p w:rsidR="00B0639F" w:rsidRDefault="00B0639F" w:rsidP="00B063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Asal Universitas</w:t>
      </w:r>
      <w:r>
        <w:rPr>
          <w:rFonts w:ascii="Times New Roman" w:hAnsi="Times New Roman" w:cs="Times New Roman"/>
          <w:sz w:val="24"/>
        </w:rPr>
        <w:tab/>
        <w:t>: Institut Pertanian Bogor</w:t>
      </w:r>
    </w:p>
    <w:p w:rsidR="00B0639F" w:rsidRPr="00E63443" w:rsidRDefault="00B0639F" w:rsidP="00B063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Jurusan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Agronomi dan Hortikultura</w:t>
      </w:r>
    </w:p>
    <w:p w:rsidR="00B0639F" w:rsidRPr="00E63443" w:rsidRDefault="00B0639F" w:rsidP="00B063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Telah menyelesaikan program magang “Mahasiswa Muda Wirausaha” yang dilaksanakan oleh PT. Agribusiness Development Center </w:t>
      </w:r>
      <w:r w:rsidR="00656D08">
        <w:rPr>
          <w:rFonts w:ascii="Times New Roman" w:hAnsi="Times New Roman" w:cs="Times New Roman"/>
          <w:sz w:val="24"/>
        </w:rPr>
        <w:t xml:space="preserve">sebagai Staf Divisi Produksi </w:t>
      </w:r>
      <w:r>
        <w:rPr>
          <w:rFonts w:ascii="Times New Roman" w:hAnsi="Times New Roman" w:cs="Times New Roman"/>
          <w:sz w:val="24"/>
        </w:rPr>
        <w:t>sejak tanggal 01 –</w:t>
      </w:r>
      <w:r w:rsidR="00656D08">
        <w:rPr>
          <w:rFonts w:ascii="Times New Roman" w:hAnsi="Times New Roman" w:cs="Times New Roman"/>
          <w:sz w:val="24"/>
        </w:rPr>
        <w:t xml:space="preserve"> 31 Oktober 2018 </w:t>
      </w:r>
      <w:r>
        <w:rPr>
          <w:rFonts w:ascii="Times New Roman" w:hAnsi="Times New Roman" w:cs="Times New Roman"/>
          <w:sz w:val="24"/>
        </w:rPr>
        <w:t>dengan predikat SANGAT BAIK.</w:t>
      </w:r>
    </w:p>
    <w:p w:rsidR="007C2DD0" w:rsidRDefault="007C2DD0" w:rsidP="00B063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Selama penyelenggaraan program magang, saudara Tatang Supratman telah mengerjakan setiap tugas </w:t>
      </w:r>
      <w:r w:rsidR="00656D08">
        <w:rPr>
          <w:rFonts w:ascii="Times New Roman" w:hAnsi="Times New Roman" w:cs="Times New Roman"/>
          <w:sz w:val="24"/>
        </w:rPr>
        <w:t xml:space="preserve">divisi </w:t>
      </w:r>
      <w:r>
        <w:rPr>
          <w:rFonts w:ascii="Times New Roman" w:hAnsi="Times New Roman" w:cs="Times New Roman"/>
          <w:sz w:val="24"/>
        </w:rPr>
        <w:t>dengan baik dan sesuai arahan</w:t>
      </w:r>
      <w:r w:rsidR="00656D08">
        <w:rPr>
          <w:rFonts w:ascii="Times New Roman" w:hAnsi="Times New Roman" w:cs="Times New Roman"/>
          <w:sz w:val="24"/>
        </w:rPr>
        <w:t xml:space="preserve"> koordinator</w:t>
      </w:r>
      <w:r>
        <w:rPr>
          <w:rFonts w:ascii="Times New Roman" w:hAnsi="Times New Roman" w:cs="Times New Roman"/>
          <w:sz w:val="24"/>
        </w:rPr>
        <w:t xml:space="preserve">. Tatang Supratman telah berhasil mengumpulkan nilai sempurna dalam aspek teori, praktek, dan </w:t>
      </w:r>
      <w:r w:rsidR="00656D08">
        <w:rPr>
          <w:rFonts w:ascii="Times New Roman" w:hAnsi="Times New Roman" w:cs="Times New Roman"/>
          <w:sz w:val="24"/>
        </w:rPr>
        <w:t xml:space="preserve">presentasi </w:t>
      </w:r>
      <w:r>
        <w:rPr>
          <w:rFonts w:ascii="Times New Roman" w:hAnsi="Times New Roman" w:cs="Times New Roman"/>
          <w:sz w:val="24"/>
        </w:rPr>
        <w:t xml:space="preserve">laporan akhir. Kemampuan </w:t>
      </w:r>
      <w:r w:rsidR="00656D08">
        <w:rPr>
          <w:rFonts w:ascii="Times New Roman" w:hAnsi="Times New Roman" w:cs="Times New Roman"/>
          <w:sz w:val="24"/>
        </w:rPr>
        <w:t>analisis, inisiatif</w:t>
      </w:r>
      <w:r>
        <w:rPr>
          <w:rFonts w:ascii="Times New Roman" w:hAnsi="Times New Roman" w:cs="Times New Roman"/>
          <w:sz w:val="24"/>
        </w:rPr>
        <w:t xml:space="preserve">, dan public speaking merupakan tiga keahlian yang menonjol dari saudara Tatang Supratman. </w:t>
      </w:r>
    </w:p>
    <w:p w:rsidR="007C2DD0" w:rsidRPr="00E63443" w:rsidRDefault="00B0639F" w:rsidP="007C2DD0">
      <w:pPr>
        <w:jc w:val="both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Demikian Seurat pengalaman kerja ini dibuat dengan sebenar-benarnya untuk digunakan sebagaimana mestinya.</w:t>
      </w:r>
    </w:p>
    <w:p w:rsidR="00B0639F" w:rsidRPr="00E63443" w:rsidRDefault="00B0639F" w:rsidP="00B0639F">
      <w:pPr>
        <w:jc w:val="right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Jember, 16 November 2018</w:t>
      </w:r>
    </w:p>
    <w:p w:rsidR="00B0639F" w:rsidRPr="00E63443" w:rsidRDefault="00B0639F" w:rsidP="00B0639F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="007C2DD0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Kepala </w:t>
      </w:r>
      <w:r w:rsidR="007C2DD0">
        <w:rPr>
          <w:rFonts w:ascii="Times New Roman" w:hAnsi="Times New Roman" w:cs="Times New Roman"/>
          <w:sz w:val="24"/>
        </w:rPr>
        <w:t>SDM</w:t>
      </w:r>
      <w:r>
        <w:rPr>
          <w:rFonts w:ascii="Times New Roman" w:hAnsi="Times New Roman" w:cs="Times New Roman"/>
          <w:sz w:val="24"/>
        </w:rPr>
        <w:t xml:space="preserve"> PT. </w:t>
      </w:r>
      <w:r w:rsidR="007C2DD0">
        <w:rPr>
          <w:rFonts w:ascii="Times New Roman" w:hAnsi="Times New Roman" w:cs="Times New Roman"/>
          <w:sz w:val="24"/>
        </w:rPr>
        <w:t>ADS</w:t>
      </w:r>
    </w:p>
    <w:p w:rsidR="00B0639F" w:rsidRPr="00E63443" w:rsidRDefault="00B0639F" w:rsidP="00B0639F">
      <w:pPr>
        <w:rPr>
          <w:rFonts w:ascii="Times New Roman" w:hAnsi="Times New Roman" w:cs="Times New Roman"/>
          <w:sz w:val="24"/>
        </w:rPr>
      </w:pPr>
    </w:p>
    <w:p w:rsidR="00B0639F" w:rsidRPr="00E63443" w:rsidRDefault="00B0639F" w:rsidP="00B0639F">
      <w:pPr>
        <w:ind w:left="4320" w:firstLine="720"/>
        <w:jc w:val="center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TTD</w:t>
      </w:r>
    </w:p>
    <w:p w:rsidR="00B0639F" w:rsidRPr="00E63443" w:rsidRDefault="00B0639F" w:rsidP="00B0639F">
      <w:pPr>
        <w:rPr>
          <w:rFonts w:ascii="Times New Roman" w:hAnsi="Times New Roman" w:cs="Times New Roman"/>
          <w:sz w:val="24"/>
        </w:rPr>
      </w:pPr>
    </w:p>
    <w:p w:rsidR="00B0639F" w:rsidRDefault="00B0639F" w:rsidP="00B0639F">
      <w:pPr>
        <w:ind w:left="4320" w:firstLine="720"/>
        <w:jc w:val="center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(</w:t>
      </w:r>
      <w:r w:rsidR="007C2DD0">
        <w:rPr>
          <w:rFonts w:ascii="Times New Roman" w:hAnsi="Times New Roman" w:cs="Times New Roman"/>
          <w:sz w:val="24"/>
        </w:rPr>
        <w:t>Agus Harianto</w:t>
      </w:r>
      <w:r w:rsidRPr="00E63443">
        <w:rPr>
          <w:rFonts w:ascii="Times New Roman" w:hAnsi="Times New Roman" w:cs="Times New Roman"/>
          <w:sz w:val="24"/>
        </w:rPr>
        <w:t>)</w:t>
      </w:r>
    </w:p>
    <w:p w:rsidR="00B0639F" w:rsidRPr="00E63443" w:rsidRDefault="00B0639F" w:rsidP="009F5EC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A8" w:rsidRDefault="002830A8" w:rsidP="00F579B6">
      <w:pPr>
        <w:spacing w:after="0" w:line="240" w:lineRule="auto"/>
      </w:pPr>
      <w:r>
        <w:separator/>
      </w:r>
    </w:p>
  </w:endnote>
  <w:endnote w:type="continuationSeparator" w:id="0">
    <w:p w:rsidR="002830A8" w:rsidRDefault="002830A8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A8" w:rsidRDefault="002830A8" w:rsidP="00F579B6">
      <w:pPr>
        <w:spacing w:after="0" w:line="240" w:lineRule="auto"/>
      </w:pPr>
      <w:r>
        <w:separator/>
      </w:r>
    </w:p>
  </w:footnote>
  <w:footnote w:type="continuationSeparator" w:id="0">
    <w:p w:rsidR="002830A8" w:rsidRDefault="002830A8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100531"/>
    <w:rsid w:val="00124AB4"/>
    <w:rsid w:val="00144F5C"/>
    <w:rsid w:val="002830A8"/>
    <w:rsid w:val="002E6021"/>
    <w:rsid w:val="003A1EE4"/>
    <w:rsid w:val="004C2E6E"/>
    <w:rsid w:val="00513DF1"/>
    <w:rsid w:val="0056697A"/>
    <w:rsid w:val="00622B86"/>
    <w:rsid w:val="00656D08"/>
    <w:rsid w:val="00665B5B"/>
    <w:rsid w:val="007C2DD0"/>
    <w:rsid w:val="009835F5"/>
    <w:rsid w:val="00990180"/>
    <w:rsid w:val="009F5EC3"/>
    <w:rsid w:val="00B0639F"/>
    <w:rsid w:val="00B416AD"/>
    <w:rsid w:val="00CA5CC8"/>
    <w:rsid w:val="00DE5179"/>
    <w:rsid w:val="00E63443"/>
    <w:rsid w:val="00EF4BE4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d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13</cp:revision>
  <dcterms:created xsi:type="dcterms:W3CDTF">2018-11-13T12:38:00Z</dcterms:created>
  <dcterms:modified xsi:type="dcterms:W3CDTF">2018-11-18T10:10:00Z</dcterms:modified>
</cp:coreProperties>
</file>