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19" w:rsidRDefault="00B25D19" w:rsidP="00B25D19">
      <w:pPr>
        <w:pStyle w:val="NoSpacing"/>
        <w:jc w:val="center"/>
        <w:rPr>
          <w:rFonts w:ascii="Times New Roman" w:hAnsi="Times New Roman" w:cs="Times New Roman"/>
          <w:sz w:val="24"/>
          <w:szCs w:val="24"/>
        </w:rPr>
      </w:pPr>
      <w:r w:rsidRPr="00DD42F1">
        <w:rPr>
          <w:rFonts w:ascii="Times New Roman" w:hAnsi="Times New Roman" w:cs="Times New Roman"/>
          <w:sz w:val="28"/>
          <w:szCs w:val="24"/>
        </w:rPr>
        <w:t>SURAT GUGATAN</w:t>
      </w:r>
    </w:p>
    <w:p w:rsidR="00B25D19" w:rsidRPr="00B25D19" w:rsidRDefault="00B25D19" w:rsidP="00B25D19">
      <w:pPr>
        <w:pStyle w:val="NoSpacing"/>
        <w:jc w:val="both"/>
        <w:rPr>
          <w:rFonts w:ascii="Times New Roman" w:hAnsi="Times New Roman" w:cs="Times New Roman"/>
          <w:sz w:val="24"/>
          <w:szCs w:val="24"/>
        </w:rPr>
      </w:pPr>
    </w:p>
    <w:p w:rsidR="00B25D19" w:rsidRDefault="00B25D19" w:rsidP="00DD42F1">
      <w:pPr>
        <w:pStyle w:val="NoSpacing"/>
        <w:jc w:val="right"/>
        <w:rPr>
          <w:rFonts w:ascii="Times New Roman" w:hAnsi="Times New Roman" w:cs="Times New Roman"/>
          <w:sz w:val="24"/>
          <w:szCs w:val="24"/>
        </w:rPr>
      </w:pPr>
      <w:r w:rsidRPr="00B25D19">
        <w:rPr>
          <w:rFonts w:ascii="Times New Roman" w:hAnsi="Times New Roman" w:cs="Times New Roman"/>
          <w:sz w:val="24"/>
          <w:szCs w:val="24"/>
        </w:rPr>
        <w:t xml:space="preserve">Surabaya, </w:t>
      </w:r>
      <w:r w:rsidR="00DD42F1">
        <w:rPr>
          <w:rFonts w:ascii="Times New Roman" w:hAnsi="Times New Roman" w:cs="Times New Roman"/>
          <w:sz w:val="24"/>
          <w:szCs w:val="24"/>
        </w:rPr>
        <w:t>06 Februari 2007</w:t>
      </w:r>
    </w:p>
    <w:p w:rsidR="00B25D19" w:rsidRPr="00B25D19" w:rsidRDefault="00DD42F1" w:rsidP="00B25D19">
      <w:pPr>
        <w:pStyle w:val="NoSpacing"/>
        <w:jc w:val="both"/>
        <w:rPr>
          <w:rFonts w:ascii="Times New Roman" w:hAnsi="Times New Roman" w:cs="Times New Roman"/>
          <w:sz w:val="24"/>
          <w:szCs w:val="24"/>
        </w:rPr>
      </w:pPr>
      <w:r>
        <w:rPr>
          <w:rFonts w:ascii="Times New Roman" w:hAnsi="Times New Roman" w:cs="Times New Roman"/>
          <w:sz w:val="24"/>
          <w:szCs w:val="24"/>
        </w:rPr>
        <w:t>Nomor           : 0365</w:t>
      </w:r>
      <w:r w:rsidR="00B25D19" w:rsidRPr="00B25D19">
        <w:rPr>
          <w:rFonts w:ascii="Times New Roman" w:hAnsi="Times New Roman" w:cs="Times New Roman"/>
          <w:sz w:val="24"/>
          <w:szCs w:val="24"/>
        </w:rPr>
        <w:t>/SG/PRDT/I/2007</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 xml:space="preserve">Lampiran      : 3 </w:t>
      </w:r>
      <w:r w:rsidR="00DD42F1">
        <w:rPr>
          <w:rFonts w:ascii="Times New Roman" w:hAnsi="Times New Roman" w:cs="Times New Roman"/>
          <w:sz w:val="24"/>
          <w:szCs w:val="24"/>
        </w:rPr>
        <w:t xml:space="preserve">(tiga) </w:t>
      </w:r>
      <w:r w:rsidRPr="00B25D19">
        <w:rPr>
          <w:rFonts w:ascii="Times New Roman" w:hAnsi="Times New Roman" w:cs="Times New Roman"/>
          <w:sz w:val="24"/>
          <w:szCs w:val="24"/>
        </w:rPr>
        <w:t>Berkas</w:t>
      </w:r>
    </w:p>
    <w:p w:rsidR="00B25D19" w:rsidRPr="00DD42F1" w:rsidRDefault="00B25D19" w:rsidP="00B25D19">
      <w:pPr>
        <w:pStyle w:val="NoSpacing"/>
        <w:jc w:val="both"/>
        <w:rPr>
          <w:rFonts w:ascii="Times New Roman" w:hAnsi="Times New Roman" w:cs="Times New Roman"/>
          <w:b/>
          <w:sz w:val="24"/>
          <w:szCs w:val="24"/>
          <w:u w:val="single"/>
        </w:rPr>
      </w:pPr>
      <w:r w:rsidRPr="00B25D19">
        <w:rPr>
          <w:rFonts w:ascii="Times New Roman" w:hAnsi="Times New Roman" w:cs="Times New Roman"/>
          <w:sz w:val="24"/>
          <w:szCs w:val="24"/>
        </w:rPr>
        <w:t xml:space="preserve">Perihal           : </w:t>
      </w:r>
      <w:r w:rsidRPr="00DD42F1">
        <w:rPr>
          <w:rFonts w:ascii="Times New Roman" w:hAnsi="Times New Roman" w:cs="Times New Roman"/>
          <w:b/>
          <w:sz w:val="24"/>
          <w:szCs w:val="24"/>
          <w:u w:val="single"/>
        </w:rPr>
        <w:t>Gugatan Class Action (Wanprestasi)</w:t>
      </w:r>
    </w:p>
    <w:p w:rsidR="00DD42F1" w:rsidRDefault="00DD42F1" w:rsidP="00B25D19">
      <w:pPr>
        <w:pStyle w:val="NoSpacing"/>
        <w:jc w:val="both"/>
        <w:rPr>
          <w:rFonts w:ascii="Times New Roman" w:hAnsi="Times New Roman" w:cs="Times New Roman"/>
          <w:sz w:val="24"/>
          <w:szCs w:val="24"/>
        </w:rPr>
      </w:pPr>
    </w:p>
    <w:p w:rsidR="00B25D19" w:rsidRPr="00B25D19" w:rsidRDefault="00DD42F1" w:rsidP="00B25D19">
      <w:pPr>
        <w:pStyle w:val="NoSpacing"/>
        <w:jc w:val="both"/>
        <w:rPr>
          <w:rFonts w:ascii="Times New Roman" w:hAnsi="Times New Roman" w:cs="Times New Roman"/>
          <w:sz w:val="24"/>
          <w:szCs w:val="24"/>
        </w:rPr>
      </w:pPr>
      <w:r>
        <w:rPr>
          <w:rFonts w:ascii="Times New Roman" w:hAnsi="Times New Roman" w:cs="Times New Roman"/>
          <w:sz w:val="24"/>
          <w:szCs w:val="24"/>
        </w:rPr>
        <w:t>Kepada Yth,</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Ketua Pengadilan Negeri Sidoarjo</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di-</w:t>
      </w:r>
    </w:p>
    <w:p w:rsidR="00B25D19" w:rsidRDefault="00DD42F1" w:rsidP="00B25D19">
      <w:pPr>
        <w:pStyle w:val="NoSpacing"/>
        <w:jc w:val="both"/>
        <w:rPr>
          <w:rFonts w:ascii="Times New Roman" w:hAnsi="Times New Roman" w:cs="Times New Roman"/>
          <w:sz w:val="24"/>
          <w:szCs w:val="24"/>
        </w:rPr>
      </w:pPr>
      <w:r>
        <w:rPr>
          <w:rFonts w:ascii="Times New Roman" w:hAnsi="Times New Roman" w:cs="Times New Roman"/>
          <w:sz w:val="24"/>
          <w:szCs w:val="24"/>
        </w:rPr>
        <w:tab/>
        <w:t>Tempat</w:t>
      </w:r>
    </w:p>
    <w:p w:rsidR="00DD42F1" w:rsidRDefault="00DD42F1"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Dengan Hormat,</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Yang bertanda tangan dibawah ini:</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xml:space="preserve">: </w:t>
      </w:r>
      <w:r w:rsidR="00DD42F1">
        <w:rPr>
          <w:rFonts w:ascii="Times New Roman" w:hAnsi="Times New Roman" w:cs="Times New Roman"/>
          <w:sz w:val="24"/>
          <w:szCs w:val="24"/>
        </w:rPr>
        <w:t>Hendra Sumawarman</w:t>
      </w:r>
      <w:r w:rsidRPr="00B25D19">
        <w:rPr>
          <w:rFonts w:ascii="Times New Roman" w:hAnsi="Times New Roman" w:cs="Times New Roman"/>
          <w:sz w:val="24"/>
          <w:szCs w:val="24"/>
        </w:rPr>
        <w:t>, SH., MH</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Advokat</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Tempat, tanggal lahir</w:t>
      </w:r>
      <w:r>
        <w:rPr>
          <w:rFonts w:ascii="Times New Roman" w:hAnsi="Times New Roman" w:cs="Times New Roman"/>
          <w:sz w:val="24"/>
          <w:szCs w:val="24"/>
        </w:rPr>
        <w:tab/>
      </w:r>
      <w:r w:rsidR="00DD42F1">
        <w:rPr>
          <w:rFonts w:ascii="Times New Roman" w:hAnsi="Times New Roman" w:cs="Times New Roman"/>
          <w:sz w:val="24"/>
          <w:szCs w:val="24"/>
        </w:rPr>
        <w:t>: Surabaya, 07 Mei 1982</w:t>
      </w:r>
    </w:p>
    <w:p w:rsid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42F1">
        <w:rPr>
          <w:rFonts w:ascii="Times New Roman" w:hAnsi="Times New Roman" w:cs="Times New Roman"/>
          <w:sz w:val="24"/>
          <w:szCs w:val="24"/>
        </w:rPr>
        <w:t>: Jalan Soekarno-Hatta Nomor 10</w:t>
      </w:r>
      <w:r w:rsidRPr="00B25D19">
        <w:rPr>
          <w:rFonts w:ascii="Times New Roman" w:hAnsi="Times New Roman" w:cs="Times New Roman"/>
          <w:sz w:val="24"/>
          <w:szCs w:val="24"/>
        </w:rPr>
        <w:t xml:space="preserve"> Surabaya</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Berdasar</w:t>
      </w:r>
      <w:r w:rsidR="00DD42F1">
        <w:rPr>
          <w:rFonts w:ascii="Times New Roman" w:hAnsi="Times New Roman" w:cs="Times New Roman"/>
          <w:sz w:val="24"/>
          <w:szCs w:val="24"/>
        </w:rPr>
        <w:t>kan Surat Kuasa khusus tanggal 1</w:t>
      </w:r>
      <w:r w:rsidRPr="00B25D19">
        <w:rPr>
          <w:rFonts w:ascii="Times New Roman" w:hAnsi="Times New Roman" w:cs="Times New Roman"/>
          <w:sz w:val="24"/>
          <w:szCs w:val="24"/>
        </w:rPr>
        <w:t xml:space="preserve">1 Januari 2007 </w:t>
      </w:r>
      <w:r w:rsidRPr="00B25D19">
        <w:rPr>
          <w:rFonts w:ascii="Times New Roman" w:hAnsi="Times New Roman" w:cs="Times New Roman"/>
          <w:i/>
          <w:iCs/>
          <w:sz w:val="24"/>
          <w:szCs w:val="24"/>
        </w:rPr>
        <w:t>(terlampir)</w:t>
      </w:r>
      <w:r w:rsidRPr="00B25D19">
        <w:rPr>
          <w:rFonts w:ascii="Times New Roman" w:hAnsi="Times New Roman" w:cs="Times New Roman"/>
          <w:sz w:val="24"/>
          <w:szCs w:val="24"/>
        </w:rPr>
        <w:t xml:space="preserve"> adalah Penerima Kuasa, dan karenanya bertindak untuk da</w:t>
      </w:r>
      <w:r w:rsidR="00DD42F1">
        <w:rPr>
          <w:rFonts w:ascii="Times New Roman" w:hAnsi="Times New Roman" w:cs="Times New Roman"/>
          <w:sz w:val="24"/>
          <w:szCs w:val="24"/>
        </w:rPr>
        <w:t>n atas nama Pemberi kuasa, yaitu</w:t>
      </w:r>
      <w:r w:rsidRPr="00B25D19">
        <w:rPr>
          <w:rFonts w:ascii="Times New Roman" w:hAnsi="Times New Roman" w:cs="Times New Roman"/>
          <w:sz w:val="24"/>
          <w:szCs w:val="24"/>
        </w:rPr>
        <w:t>:</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xml:space="preserve">: Drs. </w:t>
      </w:r>
      <w:r w:rsidR="00DD42F1">
        <w:rPr>
          <w:rFonts w:ascii="Times New Roman" w:hAnsi="Times New Roman" w:cs="Times New Roman"/>
          <w:sz w:val="24"/>
          <w:szCs w:val="24"/>
        </w:rPr>
        <w:t>Ahmad Subarjo</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Kepala Desa Jatirejo Porong-Sidoarjo</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sidR="00DD42F1">
        <w:rPr>
          <w:rFonts w:ascii="Times New Roman" w:hAnsi="Times New Roman" w:cs="Times New Roman"/>
          <w:sz w:val="24"/>
          <w:szCs w:val="24"/>
        </w:rPr>
        <w:t>: Sidoarjo, 15 Maret 1973</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w:t>
      </w:r>
      <w:r w:rsidR="00DD42F1">
        <w:rPr>
          <w:rFonts w:ascii="Times New Roman" w:hAnsi="Times New Roman" w:cs="Times New Roman"/>
          <w:sz w:val="24"/>
          <w:szCs w:val="24"/>
        </w:rPr>
        <w:t xml:space="preserve"> Jalan Jenderal Sudirman Nomor 2</w:t>
      </w:r>
      <w:r w:rsidRPr="00B25D19">
        <w:rPr>
          <w:rFonts w:ascii="Times New Roman" w:hAnsi="Times New Roman" w:cs="Times New Roman"/>
          <w:sz w:val="24"/>
          <w:szCs w:val="24"/>
        </w:rPr>
        <w:t>5 Porong Sidoarjo</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Yang selanjutnya disebut sebagai PENGGUGAT</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Dengan ini mengajukan gugatan perdata atas kasus pemberian ganti rugi ysng belum terealisasi terhadap:</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Drs. Jakfar Ma’ruf, MSi</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Pr="00B25D19">
        <w:rPr>
          <w:rFonts w:ascii="Times New Roman" w:hAnsi="Times New Roman" w:cs="Times New Roman"/>
          <w:sz w:val="24"/>
          <w:szCs w:val="24"/>
        </w:rPr>
        <w:t>: Direktur Utama PT. Lapindo</w:t>
      </w:r>
    </w:p>
    <w:p w:rsidR="00B25D19" w:rsidRPr="00B25D19" w:rsidRDefault="00B25D19" w:rsidP="00B25D19">
      <w:pPr>
        <w:pStyle w:val="NoSpacing"/>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sidRPr="00B25D19">
        <w:rPr>
          <w:rFonts w:ascii="Times New Roman" w:hAnsi="Times New Roman" w:cs="Times New Roman"/>
          <w:sz w:val="24"/>
          <w:szCs w:val="24"/>
        </w:rPr>
        <w:t>: Jakarta, 23 April 1967</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Alamat                        : Jalan Panglima Sudirman Nomor 29 Surabaya</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Selanjutnya disebut sebagai TERGUGAT</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Adapun  dalam gugatan tersebut adalah sebagai berikut:</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 xml:space="preserve">Bahwa Presiden RI (Susilo Bambang Yudoyono) telah mendesak PT. Lapindo untuk segera memberikan ganti </w:t>
      </w:r>
      <w:r w:rsidR="00DD42F1">
        <w:rPr>
          <w:rFonts w:ascii="Times New Roman" w:hAnsi="Times New Roman" w:cs="Times New Roman"/>
          <w:sz w:val="24"/>
          <w:szCs w:val="24"/>
        </w:rPr>
        <w:t>rugi</w:t>
      </w:r>
      <w:r w:rsidRPr="00B25D19">
        <w:rPr>
          <w:rFonts w:ascii="Times New Roman" w:hAnsi="Times New Roman" w:cs="Times New Roman"/>
          <w:sz w:val="24"/>
          <w:szCs w:val="24"/>
        </w:rPr>
        <w:t xml:space="preserve"> kepada seluruh warga </w:t>
      </w:r>
      <w:r w:rsidR="00DD42F1">
        <w:rPr>
          <w:rFonts w:ascii="Times New Roman" w:hAnsi="Times New Roman" w:cs="Times New Roman"/>
          <w:sz w:val="24"/>
          <w:szCs w:val="24"/>
        </w:rPr>
        <w:t xml:space="preserve">Sidoarjo </w:t>
      </w:r>
      <w:r w:rsidRPr="00B25D19">
        <w:rPr>
          <w:rFonts w:ascii="Times New Roman" w:hAnsi="Times New Roman" w:cs="Times New Roman"/>
          <w:sz w:val="24"/>
          <w:szCs w:val="24"/>
        </w:rPr>
        <w:t>yang terkena korban lumpur Lapindo.</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 xml:space="preserve">Bahwa </w:t>
      </w:r>
      <w:r w:rsidR="00DD42F1">
        <w:rPr>
          <w:rFonts w:ascii="Times New Roman" w:hAnsi="Times New Roman" w:cs="Times New Roman"/>
          <w:sz w:val="24"/>
          <w:szCs w:val="24"/>
        </w:rPr>
        <w:t xml:space="preserve">Kementerian Lingkungan Hidup melalui Rachmad Witoelar </w:t>
      </w:r>
      <w:r w:rsidRPr="00B25D19">
        <w:rPr>
          <w:rFonts w:ascii="Times New Roman" w:hAnsi="Times New Roman" w:cs="Times New Roman"/>
          <w:sz w:val="24"/>
          <w:szCs w:val="24"/>
        </w:rPr>
        <w:t xml:space="preserve">telah </w:t>
      </w:r>
      <w:r w:rsidR="00DD42F1">
        <w:rPr>
          <w:rFonts w:ascii="Times New Roman" w:hAnsi="Times New Roman" w:cs="Times New Roman"/>
          <w:sz w:val="24"/>
          <w:szCs w:val="24"/>
        </w:rPr>
        <w:t xml:space="preserve">mengirimkan </w:t>
      </w:r>
      <w:r w:rsidRPr="00B25D19">
        <w:rPr>
          <w:rFonts w:ascii="Times New Roman" w:hAnsi="Times New Roman" w:cs="Times New Roman"/>
          <w:sz w:val="24"/>
          <w:szCs w:val="24"/>
        </w:rPr>
        <w:t xml:space="preserve">surat kepada PT. Lapindo untuk segera memberikan ganti rugi kepada seluruh warga </w:t>
      </w:r>
      <w:r w:rsidR="00DD42F1">
        <w:rPr>
          <w:rFonts w:ascii="Times New Roman" w:hAnsi="Times New Roman" w:cs="Times New Roman"/>
          <w:sz w:val="24"/>
          <w:szCs w:val="24"/>
        </w:rPr>
        <w:t xml:space="preserve">Sidoarjo </w:t>
      </w:r>
      <w:r w:rsidRPr="00B25D19">
        <w:rPr>
          <w:rFonts w:ascii="Times New Roman" w:hAnsi="Times New Roman" w:cs="Times New Roman"/>
          <w:sz w:val="24"/>
          <w:szCs w:val="24"/>
        </w:rPr>
        <w:t>yang terkena korban lumpur lapindo.</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Bahwa Gubernur dalam siaran Persnya mendesak Pemerintah Kabupaten Sidoarjo untuk segera bertindak terhadap PT. Lapindo untuk segera memberikan ganti rugi kepada seluruh warga yang terkena korban lumpur lapindo.</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lastRenderedPageBreak/>
        <w:t>Bahwa PT. Lapindo atas desakan Pemerintah Daerah Kabupaten Sidoarjo telah memberikan ganti rugi kepada warga korban</w:t>
      </w:r>
      <w:r w:rsidR="00DD42F1">
        <w:rPr>
          <w:rFonts w:ascii="Times New Roman" w:hAnsi="Times New Roman" w:cs="Times New Roman"/>
          <w:sz w:val="24"/>
          <w:szCs w:val="24"/>
        </w:rPr>
        <w:t xml:space="preserve"> lumpur Lapindo sebesar Rp. 3.000.000; (tiga</w:t>
      </w:r>
      <w:r w:rsidRPr="00B25D19">
        <w:rPr>
          <w:rFonts w:ascii="Times New Roman" w:hAnsi="Times New Roman" w:cs="Times New Roman"/>
          <w:sz w:val="24"/>
          <w:szCs w:val="24"/>
        </w:rPr>
        <w:t xml:space="preserve"> juta rupiah) per kepala keluarga.</w:t>
      </w:r>
    </w:p>
    <w:p w:rsidR="00B25D19" w:rsidRPr="00B25D19" w:rsidRDefault="00DD42F1" w:rsidP="00B25D1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Bahwa masih terdapat 6</w:t>
      </w:r>
      <w:r w:rsidR="00B25D19" w:rsidRPr="00B25D19">
        <w:rPr>
          <w:rFonts w:ascii="Times New Roman" w:hAnsi="Times New Roman" w:cs="Times New Roman"/>
          <w:sz w:val="24"/>
          <w:szCs w:val="24"/>
        </w:rPr>
        <w:t>00 (</w:t>
      </w:r>
      <w:r>
        <w:rPr>
          <w:rFonts w:ascii="Times New Roman" w:hAnsi="Times New Roman" w:cs="Times New Roman"/>
          <w:sz w:val="24"/>
          <w:szCs w:val="24"/>
        </w:rPr>
        <w:t>enam</w:t>
      </w:r>
      <w:r w:rsidR="00B25D19" w:rsidRPr="00B25D19">
        <w:rPr>
          <w:rFonts w:ascii="Times New Roman" w:hAnsi="Times New Roman" w:cs="Times New Roman"/>
          <w:sz w:val="24"/>
          <w:szCs w:val="24"/>
        </w:rPr>
        <w:t xml:space="preserve"> ratus) kepala keluarga yang belum mendapat ganti rugi sebagaimana </w:t>
      </w:r>
      <w:r>
        <w:rPr>
          <w:rFonts w:ascii="Times New Roman" w:hAnsi="Times New Roman" w:cs="Times New Roman"/>
          <w:sz w:val="24"/>
          <w:szCs w:val="24"/>
        </w:rPr>
        <w:t xml:space="preserve">yang tercantum dalam </w:t>
      </w:r>
      <w:r w:rsidR="00B25D19" w:rsidRPr="00B25D19">
        <w:rPr>
          <w:rFonts w:ascii="Times New Roman" w:hAnsi="Times New Roman" w:cs="Times New Roman"/>
          <w:sz w:val="24"/>
          <w:szCs w:val="24"/>
        </w:rPr>
        <w:t>nomor 4.</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 xml:space="preserve">Bahwa PT. Lapindo telah </w:t>
      </w:r>
      <w:r w:rsidR="00DD42F1">
        <w:rPr>
          <w:rFonts w:ascii="Times New Roman" w:hAnsi="Times New Roman" w:cs="Times New Roman"/>
          <w:sz w:val="24"/>
          <w:szCs w:val="24"/>
        </w:rPr>
        <w:t xml:space="preserve">berjanji </w:t>
      </w:r>
      <w:r w:rsidRPr="00B25D19">
        <w:rPr>
          <w:rFonts w:ascii="Times New Roman" w:hAnsi="Times New Roman" w:cs="Times New Roman"/>
          <w:sz w:val="24"/>
          <w:szCs w:val="24"/>
        </w:rPr>
        <w:t xml:space="preserve">akan membayar tuntas segala kerugian masyarakat akibat lumpur Lapindo yakni tanggal </w:t>
      </w:r>
      <w:r w:rsidR="00DD42F1">
        <w:rPr>
          <w:rFonts w:ascii="Times New Roman" w:hAnsi="Times New Roman" w:cs="Times New Roman"/>
          <w:sz w:val="24"/>
          <w:szCs w:val="24"/>
        </w:rPr>
        <w:t>pada tanggal 30 D</w:t>
      </w:r>
      <w:r w:rsidRPr="00B25D19">
        <w:rPr>
          <w:rFonts w:ascii="Times New Roman" w:hAnsi="Times New Roman" w:cs="Times New Roman"/>
          <w:sz w:val="24"/>
          <w:szCs w:val="24"/>
        </w:rPr>
        <w:t>esember 2006</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Bahwa sampai dengan batas ya</w:t>
      </w:r>
      <w:r w:rsidR="00DD42F1">
        <w:rPr>
          <w:rFonts w:ascii="Times New Roman" w:hAnsi="Times New Roman" w:cs="Times New Roman"/>
          <w:sz w:val="24"/>
          <w:szCs w:val="24"/>
        </w:rPr>
        <w:t>ng ditentukan yakni tanggal 30 desember 2006 masih terdapat 4</w:t>
      </w:r>
      <w:r w:rsidRPr="00B25D19">
        <w:rPr>
          <w:rFonts w:ascii="Times New Roman" w:hAnsi="Times New Roman" w:cs="Times New Roman"/>
          <w:sz w:val="24"/>
          <w:szCs w:val="24"/>
        </w:rPr>
        <w:t xml:space="preserve">00 </w:t>
      </w:r>
      <w:r w:rsidRPr="00B25D19">
        <w:rPr>
          <w:rFonts w:ascii="Times New Roman" w:hAnsi="Times New Roman" w:cs="Times New Roman"/>
          <w:i/>
          <w:iCs/>
          <w:sz w:val="24"/>
          <w:szCs w:val="24"/>
        </w:rPr>
        <w:t>(</w:t>
      </w:r>
      <w:r w:rsidR="00DD42F1">
        <w:rPr>
          <w:rFonts w:ascii="Times New Roman" w:hAnsi="Times New Roman" w:cs="Times New Roman"/>
          <w:i/>
          <w:iCs/>
          <w:sz w:val="24"/>
          <w:szCs w:val="24"/>
        </w:rPr>
        <w:t>empat</w:t>
      </w:r>
      <w:r w:rsidRPr="00B25D19">
        <w:rPr>
          <w:rFonts w:ascii="Times New Roman" w:hAnsi="Times New Roman" w:cs="Times New Roman"/>
          <w:i/>
          <w:iCs/>
          <w:sz w:val="24"/>
          <w:szCs w:val="24"/>
        </w:rPr>
        <w:t xml:space="preserve"> ratus)</w:t>
      </w:r>
      <w:r w:rsidRPr="00B25D19">
        <w:rPr>
          <w:rFonts w:ascii="Times New Roman" w:hAnsi="Times New Roman" w:cs="Times New Roman"/>
          <w:sz w:val="24"/>
          <w:szCs w:val="24"/>
        </w:rPr>
        <w:t xml:space="preserve"> kepala keluarga yang belum menerima uang ganti rugi.</w:t>
      </w:r>
    </w:p>
    <w:p w:rsidR="00B25D19" w:rsidRPr="00B25D19" w:rsidRDefault="00B25D19" w:rsidP="00B25D19">
      <w:pPr>
        <w:pStyle w:val="NoSpacing"/>
        <w:numPr>
          <w:ilvl w:val="0"/>
          <w:numId w:val="3"/>
        </w:numPr>
        <w:jc w:val="both"/>
        <w:rPr>
          <w:rFonts w:ascii="Times New Roman" w:hAnsi="Times New Roman" w:cs="Times New Roman"/>
          <w:sz w:val="24"/>
          <w:szCs w:val="24"/>
        </w:rPr>
      </w:pPr>
      <w:r w:rsidRPr="00B25D19">
        <w:rPr>
          <w:rFonts w:ascii="Times New Roman" w:hAnsi="Times New Roman" w:cs="Times New Roman"/>
          <w:sz w:val="24"/>
          <w:szCs w:val="24"/>
        </w:rPr>
        <w:t>Bahwa dengan telatnya pemberian ganti rugi, maka akan berakibat terhadap kerugian dan terlantarnya korban lumpur Lapindo serta tidak jelasnya arah pekerjaan mereka selanjutnya.</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DALAM PROPOSISI</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Bahwa Tergugat ternyata ingin melepaskan tanggung jawabnya untuk membayar kewajibannya kepada Penggugat, yang mana dengan tidak dipenuhinya tanggung jawab tersebut oleh Tergugat maka dapat merugikan secara materiil terhadap Penggugat.</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 xml:space="preserve">Oleh sebab itu untuk menjamin dapat dilaksanakannya putusan pengadilan terhadap perkara ini nantinya, maka beralasanlah menurut hukum jika harta kekayaan Tergugat, baik yang berupa barang bergerak maupun tidak bergerak diletakkan dibawah sita jaminan </w:t>
      </w:r>
      <w:r w:rsidRPr="00B25D19">
        <w:rPr>
          <w:rFonts w:ascii="Times New Roman" w:hAnsi="Times New Roman" w:cs="Times New Roman"/>
          <w:i/>
          <w:iCs/>
          <w:sz w:val="24"/>
          <w:szCs w:val="24"/>
        </w:rPr>
        <w:t>(conservatoir beslag)</w:t>
      </w:r>
      <w:r w:rsidRPr="00B25D19">
        <w:rPr>
          <w:rFonts w:ascii="Times New Roman" w:hAnsi="Times New Roman" w:cs="Times New Roman"/>
          <w:sz w:val="24"/>
          <w:szCs w:val="24"/>
        </w:rPr>
        <w:t>, dan Penggugat memohon kepada Bapak Ketua Pengadilan Negeri Sidoarjo untuk memerintahkan penyitaan terhadap harta kekayaan Tergugat tersebut.</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Berdasarkan hal-hal yang telah diuraikan diatas, maka dengan ini Penggugat memohon kepada Bapak Ketua Pengadilan Negeri Sidoarjo untuk memeriksa perkara ini, dan kemudian berkenan kiranya untuk memberikan putusan sebagai berikut:</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PRIMAIR</w:t>
      </w:r>
    </w:p>
    <w:p w:rsidR="00B25D19" w:rsidRPr="00B25D19" w:rsidRDefault="00B25D19" w:rsidP="00B25D19">
      <w:pPr>
        <w:pStyle w:val="NoSpacing"/>
        <w:numPr>
          <w:ilvl w:val="0"/>
          <w:numId w:val="4"/>
        </w:numPr>
        <w:jc w:val="both"/>
        <w:rPr>
          <w:rFonts w:ascii="Times New Roman" w:hAnsi="Times New Roman" w:cs="Times New Roman"/>
          <w:sz w:val="24"/>
          <w:szCs w:val="24"/>
        </w:rPr>
      </w:pPr>
      <w:r w:rsidRPr="00B25D19">
        <w:rPr>
          <w:rFonts w:ascii="Times New Roman" w:hAnsi="Times New Roman" w:cs="Times New Roman"/>
          <w:sz w:val="24"/>
          <w:szCs w:val="24"/>
        </w:rPr>
        <w:t xml:space="preserve">Menerima dan mengabulkan gugatan Penggugat </w:t>
      </w:r>
      <w:r w:rsidR="001D290F">
        <w:rPr>
          <w:rFonts w:ascii="Times New Roman" w:hAnsi="Times New Roman" w:cs="Times New Roman"/>
          <w:sz w:val="24"/>
          <w:szCs w:val="24"/>
        </w:rPr>
        <w:t>secara keseluruhan</w:t>
      </w:r>
      <w:r w:rsidRPr="00B25D19">
        <w:rPr>
          <w:rFonts w:ascii="Times New Roman" w:hAnsi="Times New Roman" w:cs="Times New Roman"/>
          <w:sz w:val="24"/>
          <w:szCs w:val="24"/>
        </w:rPr>
        <w:t>.</w:t>
      </w:r>
    </w:p>
    <w:p w:rsidR="00B25D19" w:rsidRPr="00B25D19" w:rsidRDefault="001D290F" w:rsidP="00B25D1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w:t>
      </w:r>
      <w:r w:rsidR="00B25D19" w:rsidRPr="00B25D19">
        <w:rPr>
          <w:rFonts w:ascii="Times New Roman" w:hAnsi="Times New Roman" w:cs="Times New Roman"/>
          <w:sz w:val="24"/>
          <w:szCs w:val="24"/>
        </w:rPr>
        <w:t xml:space="preserve">enyatakan </w:t>
      </w:r>
      <w:r>
        <w:rPr>
          <w:rFonts w:ascii="Times New Roman" w:hAnsi="Times New Roman" w:cs="Times New Roman"/>
          <w:sz w:val="24"/>
          <w:szCs w:val="24"/>
        </w:rPr>
        <w:t xml:space="preserve">dengan </w:t>
      </w:r>
      <w:r w:rsidR="00B25D19" w:rsidRPr="00B25D19">
        <w:rPr>
          <w:rFonts w:ascii="Times New Roman" w:hAnsi="Times New Roman" w:cs="Times New Roman"/>
          <w:sz w:val="24"/>
          <w:szCs w:val="24"/>
        </w:rPr>
        <w:t>sah dan berharga atas sita</w:t>
      </w:r>
      <w:r>
        <w:rPr>
          <w:rFonts w:ascii="Times New Roman" w:hAnsi="Times New Roman" w:cs="Times New Roman"/>
          <w:sz w:val="24"/>
          <w:szCs w:val="24"/>
        </w:rPr>
        <w:t>an</w:t>
      </w:r>
      <w:r w:rsidR="00B25D19" w:rsidRPr="00B25D19">
        <w:rPr>
          <w:rFonts w:ascii="Times New Roman" w:hAnsi="Times New Roman" w:cs="Times New Roman"/>
          <w:sz w:val="24"/>
          <w:szCs w:val="24"/>
        </w:rPr>
        <w:t xml:space="preserve"> jaminan </w:t>
      </w:r>
      <w:r w:rsidR="00B25D19" w:rsidRPr="00B25D19">
        <w:rPr>
          <w:rFonts w:ascii="Times New Roman" w:hAnsi="Times New Roman" w:cs="Times New Roman"/>
          <w:i/>
          <w:iCs/>
          <w:sz w:val="24"/>
          <w:szCs w:val="24"/>
        </w:rPr>
        <w:t>(conservatoir beslag)</w:t>
      </w:r>
      <w:r w:rsidR="00B25D19" w:rsidRPr="00B25D19">
        <w:rPr>
          <w:rFonts w:ascii="Times New Roman" w:hAnsi="Times New Roman" w:cs="Times New Roman"/>
          <w:sz w:val="24"/>
          <w:szCs w:val="24"/>
        </w:rPr>
        <w:t xml:space="preserve"> yang dilakukan terhadap harta kekayaan Tergugat.</w:t>
      </w:r>
    </w:p>
    <w:p w:rsidR="00B25D19" w:rsidRPr="00B25D19" w:rsidRDefault="00B25D19" w:rsidP="00B25D19">
      <w:pPr>
        <w:pStyle w:val="NoSpacing"/>
        <w:numPr>
          <w:ilvl w:val="0"/>
          <w:numId w:val="4"/>
        </w:numPr>
        <w:jc w:val="both"/>
        <w:rPr>
          <w:rFonts w:ascii="Times New Roman" w:hAnsi="Times New Roman" w:cs="Times New Roman"/>
          <w:sz w:val="24"/>
          <w:szCs w:val="24"/>
        </w:rPr>
      </w:pPr>
      <w:r w:rsidRPr="00B25D19">
        <w:rPr>
          <w:rFonts w:ascii="Times New Roman" w:hAnsi="Times New Roman" w:cs="Times New Roman"/>
          <w:sz w:val="24"/>
          <w:szCs w:val="24"/>
        </w:rPr>
        <w:t xml:space="preserve">Menghukum Tergugat untuk membayar semua biaya </w:t>
      </w:r>
      <w:r w:rsidR="001D290F">
        <w:rPr>
          <w:rFonts w:ascii="Times New Roman" w:hAnsi="Times New Roman" w:cs="Times New Roman"/>
          <w:sz w:val="24"/>
          <w:szCs w:val="24"/>
        </w:rPr>
        <w:t xml:space="preserve">ganti rugi </w:t>
      </w:r>
      <w:bookmarkStart w:id="0" w:name="_GoBack"/>
      <w:bookmarkEnd w:id="0"/>
      <w:r w:rsidRPr="00B25D19">
        <w:rPr>
          <w:rFonts w:ascii="Times New Roman" w:hAnsi="Times New Roman" w:cs="Times New Roman"/>
          <w:sz w:val="24"/>
          <w:szCs w:val="24"/>
        </w:rPr>
        <w:t>perkara ini.</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SUBSIDER</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 xml:space="preserve">Atau majelis hakim yang memeriksa perkara ini dapat memberikan putusan lain </w:t>
      </w:r>
      <w:r w:rsidR="001D290F">
        <w:rPr>
          <w:rFonts w:ascii="Times New Roman" w:hAnsi="Times New Roman" w:cs="Times New Roman"/>
          <w:sz w:val="24"/>
          <w:szCs w:val="24"/>
        </w:rPr>
        <w:t>dengan</w:t>
      </w:r>
      <w:r w:rsidRPr="00B25D19">
        <w:rPr>
          <w:rFonts w:ascii="Times New Roman" w:hAnsi="Times New Roman" w:cs="Times New Roman"/>
          <w:sz w:val="24"/>
          <w:szCs w:val="24"/>
        </w:rPr>
        <w:t xml:space="preserve"> seadil-adilnya.</w:t>
      </w: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 xml:space="preserve">Demikian surat gugatan ini kami sampaikan, atas perhatian Majelis Hakim yang terhormat kami </w:t>
      </w:r>
      <w:r w:rsidR="001D290F">
        <w:rPr>
          <w:rFonts w:ascii="Times New Roman" w:hAnsi="Times New Roman" w:cs="Times New Roman"/>
          <w:sz w:val="24"/>
          <w:szCs w:val="24"/>
        </w:rPr>
        <w:t>sampaikan</w:t>
      </w:r>
      <w:r w:rsidRPr="00B25D19">
        <w:rPr>
          <w:rFonts w:ascii="Times New Roman" w:hAnsi="Times New Roman" w:cs="Times New Roman"/>
          <w:sz w:val="24"/>
          <w:szCs w:val="24"/>
        </w:rPr>
        <w:t xml:space="preserve"> terima kasih.</w:t>
      </w:r>
    </w:p>
    <w:p w:rsidR="00B25D19" w:rsidRDefault="00B25D19" w:rsidP="00B25D19">
      <w:pPr>
        <w:pStyle w:val="NoSpacing"/>
        <w:jc w:val="both"/>
        <w:rPr>
          <w:rFonts w:ascii="Times New Roman" w:hAnsi="Times New Roman" w:cs="Times New Roman"/>
          <w:sz w:val="24"/>
          <w:szCs w:val="24"/>
        </w:rPr>
      </w:pPr>
    </w:p>
    <w:p w:rsidR="00B25D19" w:rsidRDefault="00B25D19" w:rsidP="00B25D19">
      <w:pPr>
        <w:pStyle w:val="NoSpacing"/>
        <w:jc w:val="both"/>
        <w:rPr>
          <w:rFonts w:ascii="Times New Roman" w:hAnsi="Times New Roman" w:cs="Times New Roman"/>
          <w:sz w:val="24"/>
          <w:szCs w:val="24"/>
        </w:rPr>
      </w:pP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Hormat Kami</w:t>
      </w:r>
    </w:p>
    <w:p w:rsidR="00B25D19"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Kuasa Hukum Penggugat</w:t>
      </w:r>
    </w:p>
    <w:p w:rsidR="00DD42F1" w:rsidRDefault="00DD42F1" w:rsidP="00B25D19">
      <w:pPr>
        <w:pStyle w:val="NoSpacing"/>
        <w:jc w:val="both"/>
        <w:rPr>
          <w:rFonts w:ascii="Times New Roman" w:hAnsi="Times New Roman" w:cs="Times New Roman"/>
          <w:sz w:val="24"/>
          <w:szCs w:val="24"/>
        </w:rPr>
      </w:pPr>
    </w:p>
    <w:p w:rsidR="00DD42F1" w:rsidRDefault="00DD42F1" w:rsidP="00B25D19">
      <w:pPr>
        <w:pStyle w:val="NoSpacing"/>
        <w:jc w:val="both"/>
        <w:rPr>
          <w:rFonts w:ascii="Times New Roman" w:hAnsi="Times New Roman" w:cs="Times New Roman"/>
          <w:sz w:val="24"/>
          <w:szCs w:val="24"/>
        </w:rPr>
      </w:pPr>
    </w:p>
    <w:p w:rsidR="00DD42F1" w:rsidRDefault="00DD42F1" w:rsidP="00B25D19">
      <w:pPr>
        <w:pStyle w:val="NoSpacing"/>
        <w:jc w:val="both"/>
        <w:rPr>
          <w:rFonts w:ascii="Times New Roman" w:hAnsi="Times New Roman" w:cs="Times New Roman"/>
          <w:sz w:val="24"/>
          <w:szCs w:val="24"/>
        </w:rPr>
      </w:pPr>
    </w:p>
    <w:p w:rsidR="00CA5CC8" w:rsidRPr="00B25D19" w:rsidRDefault="00B25D19" w:rsidP="00B25D19">
      <w:pPr>
        <w:pStyle w:val="NoSpacing"/>
        <w:jc w:val="both"/>
        <w:rPr>
          <w:rFonts w:ascii="Times New Roman" w:hAnsi="Times New Roman" w:cs="Times New Roman"/>
          <w:sz w:val="24"/>
          <w:szCs w:val="24"/>
        </w:rPr>
      </w:pPr>
      <w:r w:rsidRPr="00B25D19">
        <w:rPr>
          <w:rFonts w:ascii="Times New Roman" w:hAnsi="Times New Roman" w:cs="Times New Roman"/>
          <w:sz w:val="24"/>
          <w:szCs w:val="24"/>
        </w:rPr>
        <w:t xml:space="preserve"> (</w:t>
      </w:r>
      <w:r w:rsidR="00DD42F1">
        <w:rPr>
          <w:rFonts w:ascii="Times New Roman" w:hAnsi="Times New Roman" w:cs="Times New Roman"/>
          <w:sz w:val="24"/>
          <w:szCs w:val="24"/>
        </w:rPr>
        <w:t>Hendra Sumawarman</w:t>
      </w:r>
      <w:r w:rsidRPr="00B25D19">
        <w:rPr>
          <w:rFonts w:ascii="Times New Roman" w:hAnsi="Times New Roman" w:cs="Times New Roman"/>
          <w:sz w:val="24"/>
          <w:szCs w:val="24"/>
        </w:rPr>
        <w:t>, SH., MH)</w:t>
      </w:r>
    </w:p>
    <w:sectPr w:rsidR="00CA5CC8" w:rsidRPr="00B2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CF2"/>
    <w:multiLevelType w:val="hybridMultilevel"/>
    <w:tmpl w:val="9A52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70ED8"/>
    <w:multiLevelType w:val="multilevel"/>
    <w:tmpl w:val="292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4385A"/>
    <w:multiLevelType w:val="multilevel"/>
    <w:tmpl w:val="34BE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F95A4E"/>
    <w:multiLevelType w:val="hybridMultilevel"/>
    <w:tmpl w:val="736C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19"/>
    <w:rsid w:val="001D290F"/>
    <w:rsid w:val="00B11F19"/>
    <w:rsid w:val="00B25D19"/>
    <w:rsid w:val="00CA5CC8"/>
    <w:rsid w:val="00DD42F1"/>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D19"/>
    <w:rPr>
      <w:b/>
      <w:bCs/>
    </w:rPr>
  </w:style>
  <w:style w:type="character" w:styleId="Emphasis">
    <w:name w:val="Emphasis"/>
    <w:basedOn w:val="DefaultParagraphFont"/>
    <w:uiPriority w:val="20"/>
    <w:qFormat/>
    <w:rsid w:val="00B25D19"/>
    <w:rPr>
      <w:i/>
      <w:iCs/>
    </w:rPr>
  </w:style>
  <w:style w:type="paragraph" w:styleId="NoSpacing">
    <w:name w:val="No Spacing"/>
    <w:uiPriority w:val="1"/>
    <w:qFormat/>
    <w:rsid w:val="00B25D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D19"/>
    <w:rPr>
      <w:b/>
      <w:bCs/>
    </w:rPr>
  </w:style>
  <w:style w:type="character" w:styleId="Emphasis">
    <w:name w:val="Emphasis"/>
    <w:basedOn w:val="DefaultParagraphFont"/>
    <w:uiPriority w:val="20"/>
    <w:qFormat/>
    <w:rsid w:val="00B25D19"/>
    <w:rPr>
      <w:i/>
      <w:iCs/>
    </w:rPr>
  </w:style>
  <w:style w:type="paragraph" w:styleId="NoSpacing">
    <w:name w:val="No Spacing"/>
    <w:uiPriority w:val="1"/>
    <w:qFormat/>
    <w:rsid w:val="00B25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3</cp:revision>
  <dcterms:created xsi:type="dcterms:W3CDTF">2019-02-08T14:52:00Z</dcterms:created>
  <dcterms:modified xsi:type="dcterms:W3CDTF">2019-02-08T15:02:00Z</dcterms:modified>
</cp:coreProperties>
</file>