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5B3252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Surabaya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01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481819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Desember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3A2B2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Astra International </w:t>
      </w:r>
      <w:proofErr w:type="spellStart"/>
      <w:r w:rsidR="003A2B2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Tbk</w:t>
      </w:r>
      <w:proofErr w:type="spellEnd"/>
    </w:p>
    <w:p w:rsidR="003A2B2C" w:rsidRPr="003A2B2C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Jl. </w:t>
      </w:r>
      <w:proofErr w:type="spellStart"/>
      <w:r w:rsidRPr="003A2B2C">
        <w:rPr>
          <w:rFonts w:ascii="Times New Roman" w:eastAsia="Times New Roman" w:hAnsi="Times New Roman" w:cs="Times New Roman"/>
          <w:color w:val="222222"/>
          <w:szCs w:val="24"/>
        </w:rPr>
        <w:t>Jenderal</w:t>
      </w:r>
      <w:proofErr w:type="spellEnd"/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3A2B2C">
        <w:rPr>
          <w:rFonts w:ascii="Times New Roman" w:eastAsia="Times New Roman" w:hAnsi="Times New Roman" w:cs="Times New Roman"/>
          <w:color w:val="222222"/>
          <w:szCs w:val="24"/>
        </w:rPr>
        <w:t>Sudirman</w:t>
      </w:r>
      <w:proofErr w:type="spellEnd"/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3A2B2C">
        <w:rPr>
          <w:rFonts w:ascii="Times New Roman" w:eastAsia="Times New Roman" w:hAnsi="Times New Roman" w:cs="Times New Roman"/>
          <w:color w:val="222222"/>
          <w:szCs w:val="24"/>
        </w:rPr>
        <w:t>Kav</w:t>
      </w:r>
      <w:proofErr w:type="spellEnd"/>
      <w:r w:rsidRP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3A2B2C">
        <w:rPr>
          <w:rFonts w:ascii="Times New Roman" w:eastAsia="Times New Roman" w:hAnsi="Times New Roman" w:cs="Times New Roman"/>
          <w:color w:val="222222"/>
          <w:szCs w:val="24"/>
        </w:rPr>
        <w:t>5</w:t>
      </w:r>
      <w:proofErr w:type="gramEnd"/>
      <w:r w:rsidRPr="003A2B2C">
        <w:rPr>
          <w:rFonts w:ascii="Times New Roman" w:eastAsia="Times New Roman" w:hAnsi="Times New Roman" w:cs="Times New Roman"/>
          <w:color w:val="222222"/>
          <w:szCs w:val="24"/>
        </w:rPr>
        <w:t>-6</w:t>
      </w:r>
    </w:p>
    <w:p w:rsidR="003A2B2C" w:rsidRPr="003A2B2C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>Jakarta 10250</w:t>
      </w:r>
    </w:p>
    <w:p w:rsidR="00B60DE9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A2B2C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3A2B2C" w:rsidRPr="00170D21" w:rsidRDefault="003A2B2C" w:rsidP="003A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poster di media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sosial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Whatsapp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PT. </w:t>
      </w:r>
      <w:r w:rsidR="003A2B2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Astra International </w:t>
      </w:r>
      <w:proofErr w:type="spellStart"/>
      <w:r w:rsidR="003A2B2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Tbk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5B3252">
        <w:rPr>
          <w:rFonts w:ascii="Times New Roman" w:eastAsia="Times New Roman" w:hAnsi="Times New Roman" w:cs="Times New Roman"/>
          <w:i/>
          <w:color w:val="222222"/>
          <w:szCs w:val="24"/>
        </w:rPr>
        <w:t>Sales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3A2B2C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terbesar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di Indonesia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membuat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bahwa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PT. Astra International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Tbk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kapabilitas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5B3252" w:rsidRPr="005B3252">
        <w:rPr>
          <w:rFonts w:ascii="Times New Roman" w:eastAsia="Times New Roman" w:hAnsi="Times New Roman" w:cs="Times New Roman"/>
          <w:i/>
          <w:color w:val="222222"/>
          <w:szCs w:val="24"/>
        </w:rPr>
        <w:t>sales and marketing.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Bagas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Kurnia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Lumajang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>17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Februari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1994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Pertanian</w:t>
      </w:r>
      <w:proofErr w:type="spellEnd"/>
      <w:r w:rsid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3A2B2C"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 w:rsid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Melati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5B3252">
        <w:rPr>
          <w:rFonts w:ascii="Times New Roman" w:eastAsia="Times New Roman" w:hAnsi="Times New Roman" w:cs="Times New Roman"/>
          <w:color w:val="222222"/>
          <w:szCs w:val="24"/>
        </w:rPr>
        <w:t>08233467865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Pertanian</w:t>
      </w:r>
      <w:proofErr w:type="spellEnd"/>
      <w:r w:rsidR="003A2B2C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Universitas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Jember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="005B3252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seperti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3F50F8">
        <w:rPr>
          <w:rFonts w:ascii="Times New Roman" w:eastAsia="Times New Roman" w:hAnsi="Times New Roman" w:cs="Times New Roman"/>
          <w:color w:val="222222"/>
          <w:szCs w:val="24"/>
        </w:rPr>
        <w:t>Himpunan</w:t>
      </w:r>
      <w:proofErr w:type="spellEnd"/>
      <w:r w:rsidR="003F50F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3F50F8">
        <w:rPr>
          <w:rFonts w:ascii="Times New Roman" w:eastAsia="Times New Roman" w:hAnsi="Times New Roman" w:cs="Times New Roman"/>
          <w:color w:val="222222"/>
          <w:szCs w:val="24"/>
        </w:rPr>
        <w:t>Mahasiswa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tertinggi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Ketua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Pelaksana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Fundrising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Day UNEJ 2018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sebuah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ritel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3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menjunjung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tinggi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integritas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mengutamakan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efisiensi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namun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tetap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suasana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menyenangkan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target.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proofErr w:type="spellStart"/>
      <w:r w:rsidR="005B3252">
        <w:rPr>
          <w:rFonts w:ascii="Times New Roman" w:eastAsia="Times New Roman" w:hAnsi="Times New Roman" w:cs="Times New Roman"/>
          <w:color w:val="222222"/>
          <w:szCs w:val="24"/>
        </w:rPr>
        <w:t>Bagas</w:t>
      </w:r>
      <w:proofErr w:type="spellEnd"/>
      <w:r w:rsidR="005B3252">
        <w:rPr>
          <w:rFonts w:ascii="Times New Roman" w:eastAsia="Times New Roman" w:hAnsi="Times New Roman" w:cs="Times New Roman"/>
          <w:color w:val="222222"/>
          <w:szCs w:val="24"/>
        </w:rPr>
        <w:t xml:space="preserve"> Kurnia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3A2B2C"/>
    <w:rsid w:val="003F50F8"/>
    <w:rsid w:val="0041678F"/>
    <w:rsid w:val="00481819"/>
    <w:rsid w:val="005B3252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12</cp:revision>
  <cp:lastPrinted>2018-01-30T12:08:00Z</cp:lastPrinted>
  <dcterms:created xsi:type="dcterms:W3CDTF">2018-01-30T04:27:00Z</dcterms:created>
  <dcterms:modified xsi:type="dcterms:W3CDTF">2019-01-09T05:29:00Z</dcterms:modified>
</cp:coreProperties>
</file>