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2" w:rsidRPr="007A056A" w:rsidRDefault="00094CB2" w:rsidP="00094CB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094CB2" w:rsidRPr="002D2033" w:rsidRDefault="00094CB2" w:rsidP="00094CB2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094CB2" w:rsidRPr="002D2033" w:rsidRDefault="00094CB2" w:rsidP="00094CB2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2CB9" wp14:editId="42698109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</w:rPr>
      </w:pPr>
    </w:p>
    <w:p w:rsidR="00094CB2" w:rsidRDefault="00094CB2" w:rsidP="00094CB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Malang,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172/b.2.3.4/SKS/BCM/III/2017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7 (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>Penawaran</w:t>
      </w:r>
      <w:proofErr w:type="spellEnd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>Jasa</w:t>
      </w:r>
      <w:proofErr w:type="spellEnd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>Instalansi</w:t>
      </w:r>
      <w:proofErr w:type="spellEnd"/>
      <w:r w:rsidRPr="00094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Water Sprayer</w:t>
      </w: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PTPN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XII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</w:p>
    <w:p w:rsidR="00094CB2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</w:p>
    <w:p w:rsidR="00094CB2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E7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Sprayer di Area Perkebunan PTPN X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di website </w:t>
      </w:r>
      <w:r w:rsidRPr="00094CB2">
        <w:rPr>
          <w:rFonts w:ascii="Times New Roman" w:hAnsi="Times New Roman" w:cs="Times New Roman"/>
          <w:sz w:val="24"/>
          <w:szCs w:val="24"/>
        </w:rPr>
        <w:t>www.ptpnxii.com</w:t>
      </w:r>
      <w:r>
        <w:rPr>
          <w:rFonts w:ascii="Times New Roman" w:hAnsi="Times New Roman" w:cs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sprayer.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094CB2" w:rsidRDefault="00094CB2" w:rsidP="00094CB2">
      <w:pPr>
        <w:pStyle w:val="NoSpacing"/>
      </w:pPr>
    </w:p>
    <w:p w:rsidR="00094CB2" w:rsidRP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94CB2">
        <w:rPr>
          <w:rFonts w:ascii="Times New Roman" w:hAnsi="Times New Roman" w:cs="Times New Roman"/>
          <w:sz w:val="24"/>
        </w:rPr>
        <w:t>Dokumen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Perjanjian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Kerja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Sama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Operasional</w:t>
      </w:r>
      <w:proofErr w:type="spellEnd"/>
    </w:p>
    <w:p w:rsidR="00094CB2" w:rsidRP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Perusahaan</w:t>
      </w:r>
    </w:p>
    <w:p w:rsidR="00094CB2" w:rsidRP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94CB2">
        <w:rPr>
          <w:rFonts w:ascii="Times New Roman" w:hAnsi="Times New Roman" w:cs="Times New Roman"/>
          <w:sz w:val="24"/>
        </w:rPr>
        <w:t>Daftar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Pengalaman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Sejenis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5</w:t>
      </w:r>
      <w:r w:rsidRPr="00094CB2">
        <w:rPr>
          <w:rFonts w:ascii="Times New Roman" w:hAnsi="Times New Roman" w:cs="Times New Roman"/>
          <w:sz w:val="24"/>
        </w:rPr>
        <w:t xml:space="preserve"> (lima) </w:t>
      </w:r>
      <w:proofErr w:type="spellStart"/>
      <w:r w:rsidRPr="00094CB2">
        <w:rPr>
          <w:rFonts w:ascii="Times New Roman" w:hAnsi="Times New Roman" w:cs="Times New Roman"/>
          <w:sz w:val="24"/>
        </w:rPr>
        <w:t>tahun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terakhir</w:t>
      </w:r>
      <w:proofErr w:type="spellEnd"/>
      <w:r w:rsidRPr="00094CB2">
        <w:rPr>
          <w:rFonts w:ascii="Times New Roman" w:hAnsi="Times New Roman" w:cs="Times New Roman"/>
          <w:sz w:val="24"/>
        </w:rPr>
        <w:t>;</w:t>
      </w:r>
    </w:p>
    <w:p w:rsidR="00094CB2" w:rsidRP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 </w:t>
      </w:r>
      <w:proofErr w:type="spellStart"/>
      <w:r w:rsidRPr="00094CB2">
        <w:rPr>
          <w:rFonts w:ascii="Times New Roman" w:hAnsi="Times New Roman" w:cs="Times New Roman"/>
          <w:sz w:val="24"/>
        </w:rPr>
        <w:t>Pengalaman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Penanganan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Sejenis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5 (lima) </w:t>
      </w:r>
      <w:proofErr w:type="spellStart"/>
      <w:r w:rsidRPr="00094CB2">
        <w:rPr>
          <w:rFonts w:ascii="Times New Roman" w:hAnsi="Times New Roman" w:cs="Times New Roman"/>
          <w:sz w:val="24"/>
        </w:rPr>
        <w:t>tahun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terakhir</w:t>
      </w:r>
      <w:proofErr w:type="spellEnd"/>
      <w:r w:rsidRPr="00094CB2">
        <w:rPr>
          <w:rFonts w:ascii="Times New Roman" w:hAnsi="Times New Roman" w:cs="Times New Roman"/>
          <w:sz w:val="24"/>
        </w:rPr>
        <w:t>;</w:t>
      </w:r>
    </w:p>
    <w:p w:rsidR="00094CB2" w:rsidRP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94CB2">
        <w:rPr>
          <w:rFonts w:ascii="Times New Roman" w:hAnsi="Times New Roman" w:cs="Times New Roman"/>
          <w:sz w:val="24"/>
        </w:rPr>
        <w:t>Daftar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Riwayat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Hidup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4CB2">
        <w:rPr>
          <w:rFonts w:ascii="Times New Roman" w:hAnsi="Times New Roman" w:cs="Times New Roman"/>
          <w:sz w:val="24"/>
        </w:rPr>
        <w:t>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diusulkan</w:t>
      </w:r>
      <w:proofErr w:type="spellEnd"/>
    </w:p>
    <w:p w:rsid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 w:rsidRPr="00094CB2">
        <w:rPr>
          <w:rFonts w:ascii="Times New Roman" w:hAnsi="Times New Roman" w:cs="Times New Roman"/>
          <w:sz w:val="24"/>
        </w:rPr>
        <w:t>Surat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pernyataan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kesediaan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untuk</w:t>
      </w:r>
      <w:proofErr w:type="spellEnd"/>
      <w:r w:rsidRPr="00094C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4CB2">
        <w:rPr>
          <w:rFonts w:ascii="Times New Roman" w:hAnsi="Times New Roman" w:cs="Times New Roman"/>
          <w:sz w:val="24"/>
        </w:rPr>
        <w:t>ditugask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diusulkan</w:t>
      </w:r>
      <w:proofErr w:type="spellEnd"/>
    </w:p>
    <w:p w:rsidR="00094CB2" w:rsidRDefault="00094CB2" w:rsidP="00094CB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Dokumen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dipersyaratkan</w:t>
      </w:r>
      <w:proofErr w:type="spellEnd"/>
    </w:p>
    <w:p w:rsidR="00094CB2" w:rsidRPr="00094CB2" w:rsidRDefault="00094CB2" w:rsidP="00094CB2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mengirimkan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penawaran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segala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persyaratan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dicantumkan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94CB2" w:rsidRPr="00C73CE7" w:rsidRDefault="00094CB2" w:rsidP="00F911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CE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1D9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C73CE7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terjalin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11D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911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menguntungkan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1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>.</w:t>
      </w: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="00F91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Makmur</w:t>
      </w:r>
      <w:proofErr w:type="spellEnd"/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F911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Sulistyono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SP.MSi</w:t>
      </w:r>
      <w:proofErr w:type="spellEnd"/>
      <w:r w:rsidRPr="00C73CE7">
        <w:rPr>
          <w:rFonts w:ascii="Times New Roman" w:hAnsi="Times New Roman" w:cs="Times New Roman"/>
          <w:sz w:val="24"/>
          <w:szCs w:val="24"/>
        </w:rPr>
        <w:t>)</w:t>
      </w: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CB2" w:rsidRPr="00C73CE7" w:rsidRDefault="00094CB2" w:rsidP="00094C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CC8" w:rsidRPr="00345F6E" w:rsidRDefault="00CA5CC8" w:rsidP="00345F6E">
      <w:pPr>
        <w:pStyle w:val="NoSpacing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A5CC8" w:rsidRPr="00345F6E" w:rsidSect="00C73C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0ABE"/>
    <w:multiLevelType w:val="hybridMultilevel"/>
    <w:tmpl w:val="7D7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41CBE"/>
    <w:multiLevelType w:val="hybridMultilevel"/>
    <w:tmpl w:val="075A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ACD9BC">
      <w:start w:val="1"/>
      <w:numFmt w:val="lowerLetter"/>
      <w:lvlText w:val="%2."/>
      <w:lvlJc w:val="left"/>
      <w:pPr>
        <w:ind w:left="1605" w:hanging="525"/>
      </w:pPr>
      <w:rPr>
        <w:rFonts w:hint="default"/>
      </w:rPr>
    </w:lvl>
    <w:lvl w:ilvl="2" w:tplc="DE506596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6E"/>
    <w:rsid w:val="00094CB2"/>
    <w:rsid w:val="00345F6E"/>
    <w:rsid w:val="00B11F19"/>
    <w:rsid w:val="00CA5CC8"/>
    <w:rsid w:val="00EF4BE4"/>
    <w:rsid w:val="00F178D3"/>
    <w:rsid w:val="00F9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4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2</cp:revision>
  <dcterms:created xsi:type="dcterms:W3CDTF">2018-12-19T09:01:00Z</dcterms:created>
  <dcterms:modified xsi:type="dcterms:W3CDTF">2018-12-19T09:23:00Z</dcterms:modified>
</cp:coreProperties>
</file>